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FC8" w:rsidRDefault="00B47FC8">
      <w:pPr>
        <w:autoSpaceDE w:val="0"/>
        <w:autoSpaceDN w:val="0"/>
        <w:adjustRightInd w:val="0"/>
        <w:rPr>
          <w:rFonts w:ascii="Calibri" w:hAnsi="Calibri" w:cs="Calibri"/>
        </w:rPr>
      </w:pPr>
    </w:p>
    <w:p w:rsidR="00B47FC8" w:rsidRDefault="00B47FC8">
      <w:pPr>
        <w:pStyle w:val="ConsPlusTitle"/>
        <w:widowControl/>
        <w:jc w:val="center"/>
        <w:outlineLvl w:val="0"/>
      </w:pPr>
      <w:r>
        <w:t>ПРАВИТЕЛЬСТВО КРАСНОЯРСКОГО КРАЯ</w:t>
      </w:r>
    </w:p>
    <w:p w:rsidR="00B47FC8" w:rsidRDefault="00B47FC8">
      <w:pPr>
        <w:pStyle w:val="ConsPlusTitle"/>
        <w:widowControl/>
        <w:jc w:val="center"/>
      </w:pPr>
    </w:p>
    <w:p w:rsidR="00B47FC8" w:rsidRDefault="00B47FC8">
      <w:pPr>
        <w:pStyle w:val="ConsPlusTitle"/>
        <w:widowControl/>
        <w:jc w:val="center"/>
      </w:pPr>
      <w:r>
        <w:t>ПОСТАНОВЛЕНИЕ</w:t>
      </w:r>
    </w:p>
    <w:p w:rsidR="00B47FC8" w:rsidRDefault="00B47FC8">
      <w:pPr>
        <w:pStyle w:val="ConsPlusTitle"/>
        <w:widowControl/>
        <w:jc w:val="center"/>
      </w:pPr>
      <w:r>
        <w:t>от 18 января 2011 г. N 4-п</w:t>
      </w:r>
    </w:p>
    <w:p w:rsidR="00B47FC8" w:rsidRDefault="00B47FC8">
      <w:pPr>
        <w:pStyle w:val="ConsPlusTitle"/>
        <w:widowControl/>
        <w:jc w:val="center"/>
      </w:pPr>
    </w:p>
    <w:p w:rsidR="00B47FC8" w:rsidRDefault="00B47FC8">
      <w:pPr>
        <w:pStyle w:val="ConsPlusTitle"/>
        <w:widowControl/>
        <w:jc w:val="center"/>
      </w:pPr>
      <w:r>
        <w:t>ОБ УТВЕРЖДЕНИИ ПОРЯДКОВ УВЕДОМЛЕНИЯ И ДОСТАВЛЕНИЯ РЕБЕНКА</w:t>
      </w:r>
    </w:p>
    <w:p w:rsidR="00B47FC8" w:rsidRDefault="00B47FC8">
      <w:pPr>
        <w:pStyle w:val="ConsPlusTitle"/>
        <w:widowControl/>
        <w:jc w:val="center"/>
      </w:pPr>
      <w:r>
        <w:t>ЕГО РОДИТЕЛЯМ (ЛИЦАМ, ИХ ЗАМЕНЯЮЩИМ), ЛИЦАМ, ОСУЩЕСТВЛЯЮЩИМ</w:t>
      </w:r>
    </w:p>
    <w:p w:rsidR="00B47FC8" w:rsidRDefault="00B47FC8">
      <w:pPr>
        <w:pStyle w:val="ConsPlusTitle"/>
        <w:widowControl/>
        <w:jc w:val="center"/>
      </w:pPr>
      <w:r>
        <w:t xml:space="preserve">МЕРОПРИЯТИЯ С УЧАСТИЕМ ДЕТЕЙ, СОЗДАНИИ </w:t>
      </w:r>
      <w:proofErr w:type="gramStart"/>
      <w:r>
        <w:t>ЭКСПЕРТНОЙ</w:t>
      </w:r>
      <w:proofErr w:type="gramEnd"/>
    </w:p>
    <w:p w:rsidR="00B47FC8" w:rsidRDefault="00B47FC8">
      <w:pPr>
        <w:pStyle w:val="ConsPlusTitle"/>
        <w:widowControl/>
        <w:jc w:val="center"/>
      </w:pPr>
      <w:r>
        <w:t>КОМИССИИ ПРИ ПРАВИТЕЛЬСТВЕ КРАСНОЯРСКОГО КРАЯ</w:t>
      </w:r>
    </w:p>
    <w:p w:rsidR="00B47FC8" w:rsidRDefault="00B47FC8">
      <w:pPr>
        <w:pStyle w:val="ConsPlusTitle"/>
        <w:widowControl/>
        <w:jc w:val="center"/>
      </w:pPr>
      <w:r>
        <w:t xml:space="preserve">И </w:t>
      </w:r>
      <w:proofErr w:type="gramStart"/>
      <w:r>
        <w:t>ПОРЯДКЕ</w:t>
      </w:r>
      <w:proofErr w:type="gramEnd"/>
      <w:r>
        <w:t xml:space="preserve"> ЕЕ ДЕЯТЕЛЬНОСТИ</w:t>
      </w:r>
    </w:p>
    <w:p w:rsidR="00B47FC8" w:rsidRDefault="00B47FC8">
      <w:pPr>
        <w:autoSpaceDE w:val="0"/>
        <w:autoSpaceDN w:val="0"/>
        <w:adjustRightInd w:val="0"/>
        <w:rPr>
          <w:rFonts w:ascii="Calibri" w:hAnsi="Calibri" w:cs="Calibri"/>
        </w:rPr>
      </w:pPr>
    </w:p>
    <w:p w:rsidR="00B47FC8" w:rsidRDefault="00B47FC8">
      <w:pPr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со </w:t>
      </w:r>
      <w:hyperlink r:id="rId4" w:history="1">
        <w:r>
          <w:rPr>
            <w:rFonts w:ascii="Calibri" w:hAnsi="Calibri" w:cs="Calibri"/>
            <w:color w:val="0000FF"/>
          </w:rPr>
          <w:t>статьей 103</w:t>
        </w:r>
      </w:hyperlink>
      <w:r>
        <w:rPr>
          <w:rFonts w:ascii="Calibri" w:hAnsi="Calibri" w:cs="Calibri"/>
        </w:rPr>
        <w:t xml:space="preserve"> Устава Красноярского края, </w:t>
      </w:r>
      <w:hyperlink r:id="rId5" w:history="1">
        <w:r>
          <w:rPr>
            <w:rFonts w:ascii="Calibri" w:hAnsi="Calibri" w:cs="Calibri"/>
            <w:color w:val="0000FF"/>
          </w:rPr>
          <w:t>статьей 15</w:t>
        </w:r>
      </w:hyperlink>
      <w:r>
        <w:rPr>
          <w:rFonts w:ascii="Calibri" w:hAnsi="Calibri" w:cs="Calibri"/>
        </w:rPr>
        <w:t xml:space="preserve"> Закона Красноярского края от 02.11.2000 N 12-961 "О защите прав ребенка" постановляю:</w:t>
      </w:r>
    </w:p>
    <w:p w:rsidR="00B47FC8" w:rsidRDefault="00B47FC8">
      <w:pPr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1. С целью информирования детей, родителей (лиц, их заменяющих), юридических лиц и граждан, осуществляющих предпринимательскую деятельность без образования юридического лица, о недопустимости нахождения детей в местах, нахождение в которых может причинить вред здоровью детей, их физическому, интеллектуальному, психическому, духовному и нравственному развитию:</w:t>
      </w:r>
    </w:p>
    <w:p w:rsidR="00B47FC8" w:rsidRDefault="00B47FC8">
      <w:pPr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1) министерству образования и науки края организовать информирование детей, обучающихся в подведомственных образовательных учреждениях, и их родителей;</w:t>
      </w:r>
    </w:p>
    <w:p w:rsidR="00B47FC8" w:rsidRDefault="00B47FC8">
      <w:pPr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министерству </w:t>
      </w:r>
      <w:proofErr w:type="gramStart"/>
      <w:r>
        <w:rPr>
          <w:rFonts w:ascii="Calibri" w:hAnsi="Calibri" w:cs="Calibri"/>
        </w:rPr>
        <w:t>социальной</w:t>
      </w:r>
      <w:proofErr w:type="gramEnd"/>
      <w:r>
        <w:rPr>
          <w:rFonts w:ascii="Calibri" w:hAnsi="Calibri" w:cs="Calibri"/>
        </w:rPr>
        <w:t xml:space="preserve"> политики края организовать информирование детей и их родителей через учреждения социального обслуживания населения края;</w:t>
      </w:r>
    </w:p>
    <w:p w:rsidR="00B47FC8" w:rsidRDefault="00B47FC8">
      <w:pPr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3) министерству культуры края организовать информирование детей, посещающих организации культуры, и их родителей;</w:t>
      </w:r>
    </w:p>
    <w:p w:rsidR="00B47FC8" w:rsidRDefault="00B47FC8">
      <w:pPr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4) министерству спорта, туризма и молодежной политики края организовать информирование детей, посещающих организации физической культуры и спорта, детские и молодежные организации, и их родителей.</w:t>
      </w:r>
    </w:p>
    <w:p w:rsidR="00B47FC8" w:rsidRDefault="00B47FC8">
      <w:pPr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proofErr w:type="gramStart"/>
      <w:r>
        <w:rPr>
          <w:rFonts w:ascii="Calibri" w:hAnsi="Calibri" w:cs="Calibri"/>
        </w:rPr>
        <w:t xml:space="preserve">Создать экспертную </w:t>
      </w:r>
      <w:hyperlink r:id="rId6" w:history="1">
        <w:r>
          <w:rPr>
            <w:rFonts w:ascii="Calibri" w:hAnsi="Calibri" w:cs="Calibri"/>
            <w:color w:val="0000FF"/>
          </w:rPr>
          <w:t>комиссию</w:t>
        </w:r>
      </w:hyperlink>
      <w:r>
        <w:rPr>
          <w:rFonts w:ascii="Calibri" w:hAnsi="Calibri" w:cs="Calibri"/>
        </w:rPr>
        <w:t xml:space="preserve"> для оценки предложений об определении дополнительных мест, нахождение в которых может причинить вред здоровью детей, их физическому, интеллектуальному, психическому, духовному и нравственному развитию, и общественных мест,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 (далее - экспертная комиссия), в составе согласно приложению N</w:t>
      </w:r>
      <w:proofErr w:type="gramEnd"/>
      <w:r>
        <w:rPr>
          <w:rFonts w:ascii="Calibri" w:hAnsi="Calibri" w:cs="Calibri"/>
        </w:rPr>
        <w:t xml:space="preserve"> 1.</w:t>
      </w:r>
    </w:p>
    <w:p w:rsidR="00B47FC8" w:rsidRDefault="00B47FC8">
      <w:pPr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Утвердить </w:t>
      </w:r>
      <w:hyperlink r:id="rId7" w:history="1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 xml:space="preserve"> деятельности экспертной комиссии согласно приложению N 2.</w:t>
      </w:r>
    </w:p>
    <w:p w:rsidR="00B47FC8" w:rsidRDefault="00B47FC8">
      <w:pPr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Утвердить </w:t>
      </w:r>
      <w:hyperlink r:id="rId8" w:history="1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 xml:space="preserve"> уведомления родителей (лиц, их заменяющих) или лиц, осуществляющих мероприятия с участием детей, и (или) органов внутренних дел в случае обнаружения ребенка в местах, определенных в </w:t>
      </w:r>
      <w:hyperlink r:id="rId9" w:history="1">
        <w:r>
          <w:rPr>
            <w:rFonts w:ascii="Calibri" w:hAnsi="Calibri" w:cs="Calibri"/>
            <w:color w:val="0000FF"/>
          </w:rPr>
          <w:t>пункте 3 статьи 15</w:t>
        </w:r>
      </w:hyperlink>
      <w:r>
        <w:rPr>
          <w:rFonts w:ascii="Calibri" w:hAnsi="Calibri" w:cs="Calibri"/>
        </w:rPr>
        <w:t xml:space="preserve"> Закона Красноярского края от 02.11.2000 N 12-961 "О защите прав ребенка", согласно приложению N 3.</w:t>
      </w:r>
    </w:p>
    <w:p w:rsidR="00B47FC8" w:rsidRDefault="00B47FC8">
      <w:pPr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Утвердить </w:t>
      </w:r>
      <w:hyperlink r:id="rId10" w:history="1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 xml:space="preserve"> доставления ребенка его родителям (лицам, их заменяющим) или лицам, осуществляющим мероприятия с участием детей, либо в специализированные учреждения для несовершеннолетних, нуждающихся в социальной реабилитации, согласно приложению N 4.</w:t>
      </w:r>
    </w:p>
    <w:p w:rsidR="00B47FC8" w:rsidRDefault="00B47FC8">
      <w:pPr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6. Опубликовать Постановление в "Ведомостях высших органов государственной власти Красноярского края" и газете "Наш Красноярский край".</w:t>
      </w:r>
    </w:p>
    <w:p w:rsidR="00B47FC8" w:rsidRDefault="00B47FC8">
      <w:pPr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7. Постановление вступает в силу через 10 дней после его официального опубликования.</w:t>
      </w:r>
    </w:p>
    <w:p w:rsidR="00B47FC8" w:rsidRDefault="00B47FC8">
      <w:pPr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B47FC8" w:rsidRDefault="00B47FC8">
      <w:pPr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Первый заместитель</w:t>
      </w:r>
    </w:p>
    <w:p w:rsidR="00B47FC8" w:rsidRDefault="00B47FC8">
      <w:pPr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Губернатора края -</w:t>
      </w:r>
    </w:p>
    <w:p w:rsidR="00B47FC8" w:rsidRDefault="00B47FC8">
      <w:pPr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</w:t>
      </w:r>
    </w:p>
    <w:p w:rsidR="00B47FC8" w:rsidRDefault="00B47FC8">
      <w:pPr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Правительства края</w:t>
      </w:r>
    </w:p>
    <w:p w:rsidR="00B47FC8" w:rsidRDefault="00B47FC8">
      <w:pPr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Э.Ш.АКБУЛАТОВ</w:t>
      </w:r>
    </w:p>
    <w:p w:rsidR="00B47FC8" w:rsidRDefault="00B47FC8">
      <w:pPr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B47FC8" w:rsidRDefault="00B47FC8">
      <w:pPr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B47FC8" w:rsidRDefault="00B47FC8">
      <w:pPr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B47FC8" w:rsidRDefault="00B47FC8">
      <w:pPr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B47FC8" w:rsidRDefault="00B47FC8">
      <w:pPr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B47FC8" w:rsidRDefault="00B47FC8">
      <w:pPr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 N 1</w:t>
      </w:r>
    </w:p>
    <w:p w:rsidR="00B47FC8" w:rsidRDefault="00B47FC8">
      <w:pPr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Постановлению</w:t>
      </w:r>
    </w:p>
    <w:p w:rsidR="00B47FC8" w:rsidRDefault="00B47FC8">
      <w:pPr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Правительства Красноярского края</w:t>
      </w:r>
    </w:p>
    <w:p w:rsidR="00B47FC8" w:rsidRDefault="00B47FC8">
      <w:pPr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18 января 2011 г. N 4-п</w:t>
      </w:r>
    </w:p>
    <w:p w:rsidR="00B47FC8" w:rsidRDefault="00B47FC8">
      <w:pPr>
        <w:autoSpaceDE w:val="0"/>
        <w:autoSpaceDN w:val="0"/>
        <w:adjustRightInd w:val="0"/>
        <w:rPr>
          <w:rFonts w:ascii="Calibri" w:hAnsi="Calibri" w:cs="Calibri"/>
        </w:rPr>
      </w:pPr>
    </w:p>
    <w:p w:rsidR="00B47FC8" w:rsidRDefault="00B47FC8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СОСТАВ</w:t>
      </w:r>
    </w:p>
    <w:p w:rsidR="00B47FC8" w:rsidRDefault="00B47FC8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ЭКСПЕРТНОЙ КОМИССИИ ДЛЯ ОЦЕНКИ ПРЕДЛОЖЕНИЙ</w:t>
      </w:r>
    </w:p>
    <w:p w:rsidR="00B47FC8" w:rsidRDefault="00B47FC8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ОБ ОПРЕДЕЛЕНИИ ДОПОЛНИТЕЛЬНЫХ МЕСТ, НАХОЖДЕНИЕ В КОТОРЫХ</w:t>
      </w:r>
    </w:p>
    <w:p w:rsidR="00B47FC8" w:rsidRDefault="00B47FC8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МОЖЕТ ПРИЧИНИТЬ ВРЕД ЗДОРОВЬЮ ДЕТЕЙ, ИХ ФИЗИЧЕСКОМУ,</w:t>
      </w:r>
    </w:p>
    <w:p w:rsidR="00B47FC8" w:rsidRDefault="00B47FC8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ИНТЕЛЛЕКТУАЛЬНОМУ, ПСИХИЧЕСКОМУ, ДУХОВНОМУ И НРАВСТВЕННОМУ</w:t>
      </w:r>
    </w:p>
    <w:p w:rsidR="00B47FC8" w:rsidRDefault="00B47FC8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РАЗВИТИЮ, И ОБЩЕСТВЕННЫХ МЕСТ, В КОТОРЫХ В НОЧНОЕ ВРЕМЯ</w:t>
      </w:r>
    </w:p>
    <w:p w:rsidR="00B47FC8" w:rsidRDefault="00B47FC8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НЕ ДОПУСКАЕТСЯ НАХОЖДЕНИЕ ДЕТЕЙ БЕЗ СОПРОВОЖДЕНИЯ</w:t>
      </w:r>
    </w:p>
    <w:p w:rsidR="00B47FC8" w:rsidRDefault="00B47FC8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РОДИТЕЛЕЙ (ЛИЦ, ИХ ЗАМЕНЯЮЩИХ), А ТАКЖЕ ЛИЦ,</w:t>
      </w:r>
    </w:p>
    <w:p w:rsidR="00B47FC8" w:rsidRDefault="00B47FC8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ОСУЩЕСТВЛЯЮЩИХ МЕРОПРИЯТИЯ С УЧАСТИЕМ ДЕТЕЙ</w:t>
      </w:r>
    </w:p>
    <w:p w:rsidR="00B47FC8" w:rsidRDefault="00B47FC8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(ДАЛЕЕ - ЭКСПЕРТНАЯ КОМИССИЯ)</w:t>
      </w:r>
    </w:p>
    <w:p w:rsidR="00B47FC8" w:rsidRDefault="00B47FC8">
      <w:pPr>
        <w:autoSpaceDE w:val="0"/>
        <w:autoSpaceDN w:val="0"/>
        <w:adjustRightInd w:val="0"/>
        <w:rPr>
          <w:rFonts w:ascii="Calibri" w:hAnsi="Calibri" w:cs="Calibri"/>
        </w:rPr>
      </w:pPr>
    </w:p>
    <w:p w:rsidR="00B47FC8" w:rsidRDefault="00B47FC8">
      <w:pPr>
        <w:pStyle w:val="ConsPlusNonformat"/>
        <w:widowControl/>
      </w:pPr>
      <w:r>
        <w:t xml:space="preserve">    Егорова                  депутат       Законодательного        Собрания</w:t>
      </w:r>
    </w:p>
    <w:p w:rsidR="00B47FC8" w:rsidRDefault="00B47FC8">
      <w:pPr>
        <w:pStyle w:val="ConsPlusNonformat"/>
        <w:widowControl/>
      </w:pPr>
      <w:r>
        <w:t xml:space="preserve">    </w:t>
      </w:r>
      <w:proofErr w:type="gramStart"/>
      <w:r>
        <w:t>Марина Викторовна        Красноярского  края  (председатель  экспертной</w:t>
      </w:r>
      <w:proofErr w:type="gramEnd"/>
    </w:p>
    <w:p w:rsidR="00B47FC8" w:rsidRDefault="00B47FC8">
      <w:pPr>
        <w:pStyle w:val="ConsPlusNonformat"/>
        <w:widowControl/>
      </w:pPr>
      <w:r>
        <w:t xml:space="preserve">                             комиссии)</w:t>
      </w:r>
    </w:p>
    <w:p w:rsidR="00B47FC8" w:rsidRDefault="00B47FC8">
      <w:pPr>
        <w:pStyle w:val="ConsPlusNonformat"/>
        <w:widowControl/>
      </w:pPr>
    </w:p>
    <w:p w:rsidR="00B47FC8" w:rsidRDefault="00B47FC8">
      <w:pPr>
        <w:pStyle w:val="ConsPlusNonformat"/>
        <w:widowControl/>
      </w:pPr>
      <w:r>
        <w:t xml:space="preserve">    </w:t>
      </w:r>
      <w:proofErr w:type="spellStart"/>
      <w:r>
        <w:t>Башев</w:t>
      </w:r>
      <w:proofErr w:type="spellEnd"/>
      <w:r>
        <w:t xml:space="preserve">                    министр  образования  и   науки  Красноярского</w:t>
      </w:r>
    </w:p>
    <w:p w:rsidR="00B47FC8" w:rsidRDefault="00B47FC8">
      <w:pPr>
        <w:pStyle w:val="ConsPlusNonformat"/>
        <w:widowControl/>
      </w:pPr>
      <w:r>
        <w:t xml:space="preserve">    </w:t>
      </w:r>
      <w:proofErr w:type="gramStart"/>
      <w:r>
        <w:t>Вячеслав Владимирович    края   (заместитель  председателя   экспертной</w:t>
      </w:r>
      <w:proofErr w:type="gramEnd"/>
    </w:p>
    <w:p w:rsidR="00B47FC8" w:rsidRDefault="00B47FC8">
      <w:pPr>
        <w:pStyle w:val="ConsPlusNonformat"/>
        <w:widowControl/>
      </w:pPr>
      <w:r>
        <w:t xml:space="preserve">                             комиссии)</w:t>
      </w:r>
    </w:p>
    <w:p w:rsidR="00B47FC8" w:rsidRDefault="00B47FC8">
      <w:pPr>
        <w:pStyle w:val="ConsPlusNonformat"/>
        <w:widowControl/>
      </w:pPr>
    </w:p>
    <w:p w:rsidR="00B47FC8" w:rsidRDefault="00B47FC8">
      <w:pPr>
        <w:pStyle w:val="ConsPlusNonformat"/>
        <w:widowControl/>
      </w:pPr>
      <w:r>
        <w:t xml:space="preserve">    </w:t>
      </w:r>
      <w:proofErr w:type="spellStart"/>
      <w:r>
        <w:t>Фальковская</w:t>
      </w:r>
      <w:proofErr w:type="spellEnd"/>
      <w:r>
        <w:t xml:space="preserve">              директор </w:t>
      </w:r>
      <w:proofErr w:type="gramStart"/>
      <w:r>
        <w:t>краевого</w:t>
      </w:r>
      <w:proofErr w:type="gramEnd"/>
      <w:r>
        <w:t xml:space="preserve"> государственного  бюджетного</w:t>
      </w:r>
    </w:p>
    <w:p w:rsidR="00B47FC8" w:rsidRDefault="00B47FC8">
      <w:pPr>
        <w:pStyle w:val="ConsPlusNonformat"/>
        <w:widowControl/>
      </w:pPr>
      <w:r>
        <w:t xml:space="preserve">    Лариса Павловна          образовательного   учреждения    для    детей,</w:t>
      </w:r>
    </w:p>
    <w:p w:rsidR="00B47FC8" w:rsidRDefault="00B47FC8">
      <w:pPr>
        <w:pStyle w:val="ConsPlusNonformat"/>
        <w:widowControl/>
      </w:pPr>
      <w:r>
        <w:t xml:space="preserve">                             нуждающихся   в   психолого-педагогической   и</w:t>
      </w:r>
    </w:p>
    <w:p w:rsidR="00B47FC8" w:rsidRDefault="00B47FC8">
      <w:pPr>
        <w:pStyle w:val="ConsPlusNonformat"/>
        <w:widowControl/>
      </w:pPr>
      <w:r>
        <w:t xml:space="preserve">                             медико-социальной   помощи   "Краевой    центр</w:t>
      </w:r>
    </w:p>
    <w:p w:rsidR="00B47FC8" w:rsidRDefault="00B47FC8">
      <w:pPr>
        <w:pStyle w:val="ConsPlusNonformat"/>
        <w:widowControl/>
      </w:pPr>
      <w:r>
        <w:t xml:space="preserve">                             </w:t>
      </w:r>
      <w:proofErr w:type="spellStart"/>
      <w:r>
        <w:t>психолого-медико-социального</w:t>
      </w:r>
      <w:proofErr w:type="spellEnd"/>
      <w:r>
        <w:t xml:space="preserve">    сопровождения"</w:t>
      </w:r>
    </w:p>
    <w:p w:rsidR="00B47FC8" w:rsidRDefault="00B47FC8">
      <w:pPr>
        <w:pStyle w:val="ConsPlusNonformat"/>
        <w:widowControl/>
      </w:pPr>
      <w:r>
        <w:t xml:space="preserve">                             (секретарь экспертной комиссии)</w:t>
      </w:r>
    </w:p>
    <w:p w:rsidR="00B47FC8" w:rsidRDefault="00B47FC8">
      <w:pPr>
        <w:pStyle w:val="ConsPlusNonformat"/>
        <w:widowControl/>
      </w:pPr>
    </w:p>
    <w:p w:rsidR="00B47FC8" w:rsidRDefault="00B47FC8">
      <w:pPr>
        <w:pStyle w:val="ConsPlusNonformat"/>
        <w:widowControl/>
      </w:pPr>
      <w:r>
        <w:t xml:space="preserve">                        члены экспертной комиссии:</w:t>
      </w:r>
    </w:p>
    <w:p w:rsidR="00B47FC8" w:rsidRDefault="00B47FC8">
      <w:pPr>
        <w:pStyle w:val="ConsPlusNonformat"/>
        <w:widowControl/>
      </w:pPr>
    </w:p>
    <w:p w:rsidR="00B47FC8" w:rsidRDefault="00B47FC8">
      <w:pPr>
        <w:pStyle w:val="ConsPlusNonformat"/>
        <w:widowControl/>
      </w:pPr>
      <w:r>
        <w:t xml:space="preserve">    </w:t>
      </w:r>
      <w:proofErr w:type="spellStart"/>
      <w:r>
        <w:t>Бершадский</w:t>
      </w:r>
      <w:proofErr w:type="spellEnd"/>
      <w:r>
        <w:t xml:space="preserve">               первый   заместитель   министра   экономики  и</w:t>
      </w:r>
    </w:p>
    <w:p w:rsidR="00B47FC8" w:rsidRDefault="00B47FC8">
      <w:pPr>
        <w:pStyle w:val="ConsPlusNonformat"/>
        <w:widowControl/>
      </w:pPr>
      <w:r>
        <w:t xml:space="preserve">    Михаил Викторович        регионального развития Красноярского края</w:t>
      </w:r>
    </w:p>
    <w:p w:rsidR="00B47FC8" w:rsidRDefault="00B47FC8">
      <w:pPr>
        <w:pStyle w:val="ConsPlusNonformat"/>
        <w:widowControl/>
      </w:pPr>
    </w:p>
    <w:p w:rsidR="00B47FC8" w:rsidRDefault="00B47FC8">
      <w:pPr>
        <w:pStyle w:val="ConsPlusNonformat"/>
        <w:widowControl/>
      </w:pPr>
      <w:r>
        <w:t xml:space="preserve">    </w:t>
      </w:r>
      <w:proofErr w:type="spellStart"/>
      <w:r>
        <w:t>Гагаркина</w:t>
      </w:r>
      <w:proofErr w:type="spellEnd"/>
      <w:r>
        <w:t xml:space="preserve">                доцент   кафедры  психиатрии  и  наркологии  </w:t>
      </w:r>
      <w:proofErr w:type="gramStart"/>
      <w:r>
        <w:t>с</w:t>
      </w:r>
      <w:proofErr w:type="gramEnd"/>
    </w:p>
    <w:p w:rsidR="00B47FC8" w:rsidRDefault="00B47FC8">
      <w:pPr>
        <w:pStyle w:val="ConsPlusNonformat"/>
        <w:widowControl/>
      </w:pPr>
      <w:r>
        <w:t xml:space="preserve">    Ирина Григорьевна        курсом        последипломного      образования</w:t>
      </w:r>
    </w:p>
    <w:p w:rsidR="00B47FC8" w:rsidRDefault="00B47FC8">
      <w:pPr>
        <w:pStyle w:val="ConsPlusNonformat"/>
        <w:widowControl/>
      </w:pPr>
      <w:r>
        <w:t xml:space="preserve">                             государственного  образовательного  учреждения</w:t>
      </w:r>
    </w:p>
    <w:p w:rsidR="00B47FC8" w:rsidRDefault="00B47FC8">
      <w:pPr>
        <w:pStyle w:val="ConsPlusNonformat"/>
        <w:widowControl/>
      </w:pPr>
      <w:r>
        <w:t xml:space="preserve">                             высшего      профессионального     образования</w:t>
      </w:r>
    </w:p>
    <w:p w:rsidR="00B47FC8" w:rsidRDefault="00B47FC8">
      <w:pPr>
        <w:pStyle w:val="ConsPlusNonformat"/>
        <w:widowControl/>
      </w:pPr>
      <w:r>
        <w:t xml:space="preserve">                             "Красноярский    государственный   медицинский</w:t>
      </w:r>
    </w:p>
    <w:p w:rsidR="00B47FC8" w:rsidRDefault="00B47FC8">
      <w:pPr>
        <w:pStyle w:val="ConsPlusNonformat"/>
        <w:widowControl/>
      </w:pPr>
      <w:r>
        <w:t xml:space="preserve">                             университет    имени   В.Ф. </w:t>
      </w:r>
      <w:proofErr w:type="spellStart"/>
      <w:r>
        <w:t>Войно-Ясенецкого</w:t>
      </w:r>
      <w:proofErr w:type="spellEnd"/>
      <w:r>
        <w:t>",</w:t>
      </w:r>
    </w:p>
    <w:p w:rsidR="00B47FC8" w:rsidRDefault="00B47FC8">
      <w:pPr>
        <w:pStyle w:val="ConsPlusNonformat"/>
        <w:widowControl/>
      </w:pPr>
      <w:r>
        <w:t xml:space="preserve">                             председатель       Президиума     </w:t>
      </w:r>
      <w:proofErr w:type="gramStart"/>
      <w:r>
        <w:t>Красноярской</w:t>
      </w:r>
      <w:proofErr w:type="gramEnd"/>
    </w:p>
    <w:p w:rsidR="00B47FC8" w:rsidRDefault="00B47FC8">
      <w:pPr>
        <w:pStyle w:val="ConsPlusNonformat"/>
        <w:widowControl/>
      </w:pPr>
      <w:r>
        <w:t xml:space="preserve">                             региональной      общественной     организации</w:t>
      </w:r>
    </w:p>
    <w:p w:rsidR="00B47FC8" w:rsidRDefault="00B47FC8">
      <w:pPr>
        <w:pStyle w:val="ConsPlusNonformat"/>
        <w:widowControl/>
      </w:pPr>
      <w:r>
        <w:t xml:space="preserve">                             "Институт  семьи",  председатель  </w:t>
      </w:r>
      <w:proofErr w:type="gramStart"/>
      <w:r>
        <w:t>Общественной</w:t>
      </w:r>
      <w:proofErr w:type="gramEnd"/>
    </w:p>
    <w:p w:rsidR="00B47FC8" w:rsidRDefault="00B47FC8">
      <w:pPr>
        <w:pStyle w:val="ConsPlusNonformat"/>
        <w:widowControl/>
      </w:pPr>
      <w:r>
        <w:t xml:space="preserve">                             </w:t>
      </w:r>
      <w:proofErr w:type="gramStart"/>
      <w:r>
        <w:t>палаты     демографического     развития   (по</w:t>
      </w:r>
      <w:proofErr w:type="gramEnd"/>
    </w:p>
    <w:p w:rsidR="00B47FC8" w:rsidRDefault="00B47FC8">
      <w:pPr>
        <w:pStyle w:val="ConsPlusNonformat"/>
        <w:widowControl/>
      </w:pPr>
      <w:r>
        <w:t xml:space="preserve">                             согласованию)</w:t>
      </w:r>
    </w:p>
    <w:p w:rsidR="00B47FC8" w:rsidRDefault="00B47FC8">
      <w:pPr>
        <w:pStyle w:val="ConsPlusNonformat"/>
        <w:widowControl/>
      </w:pPr>
    </w:p>
    <w:p w:rsidR="00B47FC8" w:rsidRDefault="00B47FC8">
      <w:pPr>
        <w:pStyle w:val="ConsPlusNonformat"/>
        <w:widowControl/>
      </w:pPr>
      <w:r>
        <w:t xml:space="preserve">    Зубкова                  советник      председателя       Правительства</w:t>
      </w:r>
    </w:p>
    <w:p w:rsidR="00B47FC8" w:rsidRDefault="00B47FC8">
      <w:pPr>
        <w:pStyle w:val="ConsPlusNonformat"/>
        <w:widowControl/>
      </w:pPr>
      <w:r>
        <w:t xml:space="preserve">    Роза Карлова             Красноярского  края - заместитель председателя</w:t>
      </w:r>
    </w:p>
    <w:p w:rsidR="00B47FC8" w:rsidRDefault="00B47FC8">
      <w:pPr>
        <w:pStyle w:val="ConsPlusNonformat"/>
        <w:widowControl/>
      </w:pPr>
      <w:r>
        <w:t xml:space="preserve">                             комиссии  по делам несовершеннолетних и защите</w:t>
      </w:r>
    </w:p>
    <w:p w:rsidR="00B47FC8" w:rsidRDefault="00B47FC8">
      <w:pPr>
        <w:pStyle w:val="ConsPlusNonformat"/>
        <w:widowControl/>
      </w:pPr>
      <w:r>
        <w:t xml:space="preserve">                             их прав при Правительстве Красноярского края</w:t>
      </w:r>
    </w:p>
    <w:p w:rsidR="00B47FC8" w:rsidRDefault="00B47FC8">
      <w:pPr>
        <w:pStyle w:val="ConsPlusNonformat"/>
        <w:widowControl/>
      </w:pPr>
    </w:p>
    <w:p w:rsidR="00B47FC8" w:rsidRDefault="00B47FC8">
      <w:pPr>
        <w:pStyle w:val="ConsPlusNonformat"/>
        <w:widowControl/>
      </w:pPr>
      <w:r>
        <w:t xml:space="preserve">    </w:t>
      </w:r>
      <w:proofErr w:type="spellStart"/>
      <w:r>
        <w:t>Китариогло</w:t>
      </w:r>
      <w:proofErr w:type="spellEnd"/>
      <w:r>
        <w:t xml:space="preserve">               член Гражданской Ассамблеи Красноярского края,</w:t>
      </w:r>
    </w:p>
    <w:p w:rsidR="00B47FC8" w:rsidRDefault="00B47FC8">
      <w:pPr>
        <w:pStyle w:val="ConsPlusNonformat"/>
        <w:widowControl/>
      </w:pPr>
      <w:r>
        <w:t xml:space="preserve">    Александр Георгиевич     настоятель    кадетского    домового     храма</w:t>
      </w:r>
    </w:p>
    <w:p w:rsidR="00B47FC8" w:rsidRDefault="00B47FC8">
      <w:pPr>
        <w:pStyle w:val="ConsPlusNonformat"/>
        <w:widowControl/>
      </w:pPr>
      <w:r>
        <w:t xml:space="preserve">                             государственного          общеобразовательного</w:t>
      </w:r>
    </w:p>
    <w:p w:rsidR="00B47FC8" w:rsidRDefault="00B47FC8">
      <w:pPr>
        <w:pStyle w:val="ConsPlusNonformat"/>
        <w:widowControl/>
      </w:pPr>
      <w:r>
        <w:t xml:space="preserve">                             учреждения      кадетской      школы-интерната</w:t>
      </w:r>
    </w:p>
    <w:p w:rsidR="00B47FC8" w:rsidRDefault="00B47FC8">
      <w:pPr>
        <w:pStyle w:val="ConsPlusNonformat"/>
        <w:widowControl/>
      </w:pPr>
      <w:r>
        <w:t xml:space="preserve">                             "Кадетский корпус "Кедровый" (по согласованию)</w:t>
      </w:r>
    </w:p>
    <w:p w:rsidR="00B47FC8" w:rsidRDefault="00B47FC8">
      <w:pPr>
        <w:pStyle w:val="ConsPlusNonformat"/>
        <w:widowControl/>
      </w:pPr>
    </w:p>
    <w:p w:rsidR="00B47FC8" w:rsidRDefault="00B47FC8">
      <w:pPr>
        <w:pStyle w:val="ConsPlusNonformat"/>
        <w:widowControl/>
      </w:pPr>
      <w:r>
        <w:t xml:space="preserve">    </w:t>
      </w:r>
      <w:proofErr w:type="spellStart"/>
      <w:r>
        <w:t>Комович</w:t>
      </w:r>
      <w:proofErr w:type="spellEnd"/>
      <w:r>
        <w:t xml:space="preserve">                  заместитель Уполномоченного по правам человека</w:t>
      </w:r>
    </w:p>
    <w:p w:rsidR="00B47FC8" w:rsidRDefault="00B47FC8">
      <w:pPr>
        <w:pStyle w:val="ConsPlusNonformat"/>
        <w:widowControl/>
      </w:pPr>
      <w:r>
        <w:t xml:space="preserve">    Альбина Дмитриевна       в Красноярском крае,  Уполномоченный по правам</w:t>
      </w:r>
    </w:p>
    <w:p w:rsidR="00B47FC8" w:rsidRDefault="00B47FC8">
      <w:pPr>
        <w:pStyle w:val="ConsPlusNonformat"/>
        <w:widowControl/>
      </w:pPr>
      <w:r>
        <w:t xml:space="preserve">                             ребенка в Красноярском крае (по согласованию)</w:t>
      </w:r>
    </w:p>
    <w:p w:rsidR="00B47FC8" w:rsidRDefault="00B47FC8">
      <w:pPr>
        <w:pStyle w:val="ConsPlusNonformat"/>
        <w:widowControl/>
      </w:pPr>
    </w:p>
    <w:p w:rsidR="00B47FC8" w:rsidRDefault="00B47FC8">
      <w:pPr>
        <w:pStyle w:val="ConsPlusNonformat"/>
        <w:widowControl/>
      </w:pPr>
      <w:r>
        <w:t xml:space="preserve">    </w:t>
      </w:r>
      <w:proofErr w:type="spellStart"/>
      <w:r>
        <w:t>Мирошникова</w:t>
      </w:r>
      <w:proofErr w:type="spellEnd"/>
      <w:r>
        <w:t xml:space="preserve">              заместитель  министра  по  социальной политике</w:t>
      </w:r>
    </w:p>
    <w:p w:rsidR="00B47FC8" w:rsidRDefault="00B47FC8">
      <w:pPr>
        <w:pStyle w:val="ConsPlusNonformat"/>
        <w:widowControl/>
      </w:pPr>
      <w:r>
        <w:t xml:space="preserve">    Ирина Юльевна            Красноярского края</w:t>
      </w:r>
    </w:p>
    <w:p w:rsidR="00B47FC8" w:rsidRDefault="00B47FC8">
      <w:pPr>
        <w:pStyle w:val="ConsPlusNonformat"/>
        <w:widowControl/>
      </w:pPr>
    </w:p>
    <w:p w:rsidR="00B47FC8" w:rsidRDefault="00B47FC8">
      <w:pPr>
        <w:pStyle w:val="ConsPlusNonformat"/>
        <w:widowControl/>
      </w:pPr>
      <w:r>
        <w:t xml:space="preserve">    Назаров                  доцент       кафедры    уголовного    процесса</w:t>
      </w:r>
    </w:p>
    <w:p w:rsidR="00B47FC8" w:rsidRDefault="00B47FC8">
      <w:pPr>
        <w:pStyle w:val="ConsPlusNonformat"/>
        <w:widowControl/>
      </w:pPr>
      <w:r>
        <w:t xml:space="preserve">    Александр Дмитриевич     </w:t>
      </w:r>
      <w:proofErr w:type="gramStart"/>
      <w:r>
        <w:t>федерального</w:t>
      </w:r>
      <w:proofErr w:type="gramEnd"/>
      <w:r>
        <w:t xml:space="preserve"> государственного образовательного</w:t>
      </w:r>
    </w:p>
    <w:p w:rsidR="00B47FC8" w:rsidRDefault="00B47FC8">
      <w:pPr>
        <w:pStyle w:val="ConsPlusNonformat"/>
        <w:widowControl/>
      </w:pPr>
      <w:r>
        <w:t xml:space="preserve">                             учреждения       высшего     профессионального</w:t>
      </w:r>
    </w:p>
    <w:p w:rsidR="00B47FC8" w:rsidRDefault="00B47FC8">
      <w:pPr>
        <w:pStyle w:val="ConsPlusNonformat"/>
        <w:widowControl/>
      </w:pPr>
      <w:r>
        <w:t xml:space="preserve">                             образования       "</w:t>
      </w:r>
      <w:proofErr w:type="gramStart"/>
      <w:r>
        <w:t>Сибирский</w:t>
      </w:r>
      <w:proofErr w:type="gramEnd"/>
      <w:r>
        <w:t xml:space="preserve">       федеральный</w:t>
      </w:r>
    </w:p>
    <w:p w:rsidR="00B47FC8" w:rsidRDefault="00B47FC8">
      <w:pPr>
        <w:pStyle w:val="ConsPlusNonformat"/>
        <w:widowControl/>
      </w:pPr>
      <w:r>
        <w:t xml:space="preserve">                             университет",     заместитель     председателя</w:t>
      </w:r>
    </w:p>
    <w:p w:rsidR="00B47FC8" w:rsidRDefault="00B47FC8">
      <w:pPr>
        <w:pStyle w:val="ConsPlusNonformat"/>
        <w:widowControl/>
      </w:pPr>
      <w:r>
        <w:t xml:space="preserve">                             Красноярского       регионального       органа</w:t>
      </w:r>
    </w:p>
    <w:p w:rsidR="00B47FC8" w:rsidRDefault="00B47FC8">
      <w:pPr>
        <w:pStyle w:val="ConsPlusNonformat"/>
        <w:widowControl/>
      </w:pPr>
      <w:r>
        <w:t xml:space="preserve">                             общественной   самодеятельности  "</w:t>
      </w:r>
      <w:proofErr w:type="gramStart"/>
      <w:r>
        <w:t>Красноярский</w:t>
      </w:r>
      <w:proofErr w:type="gramEnd"/>
    </w:p>
    <w:p w:rsidR="00B47FC8" w:rsidRDefault="00B47FC8">
      <w:pPr>
        <w:pStyle w:val="ConsPlusNonformat"/>
        <w:widowControl/>
      </w:pPr>
      <w:r>
        <w:t xml:space="preserve">                             краевой  Общественный  комитет по  защите прав</w:t>
      </w:r>
    </w:p>
    <w:p w:rsidR="00B47FC8" w:rsidRDefault="00B47FC8">
      <w:pPr>
        <w:pStyle w:val="ConsPlusNonformat"/>
        <w:widowControl/>
      </w:pPr>
      <w:r>
        <w:t xml:space="preserve">                             человека" (по согласованию)</w:t>
      </w:r>
    </w:p>
    <w:p w:rsidR="00B47FC8" w:rsidRDefault="00B47FC8">
      <w:pPr>
        <w:pStyle w:val="ConsPlusNonformat"/>
        <w:widowControl/>
      </w:pPr>
    </w:p>
    <w:p w:rsidR="00B47FC8" w:rsidRDefault="00B47FC8">
      <w:pPr>
        <w:pStyle w:val="ConsPlusNonformat"/>
        <w:widowControl/>
      </w:pPr>
      <w:r>
        <w:t xml:space="preserve">    </w:t>
      </w:r>
      <w:proofErr w:type="spellStart"/>
      <w:r>
        <w:t>Пустограева</w:t>
      </w:r>
      <w:proofErr w:type="spellEnd"/>
      <w:r>
        <w:t xml:space="preserve">              депутат       Законодательного        Собрания</w:t>
      </w:r>
    </w:p>
    <w:p w:rsidR="00B47FC8" w:rsidRDefault="00B47FC8">
      <w:pPr>
        <w:pStyle w:val="ConsPlusNonformat"/>
        <w:widowControl/>
      </w:pPr>
      <w:r>
        <w:t xml:space="preserve">    Ирина Леонидовна         Красноярского края</w:t>
      </w:r>
    </w:p>
    <w:p w:rsidR="00B47FC8" w:rsidRDefault="00B47FC8">
      <w:pPr>
        <w:pStyle w:val="ConsPlusNonformat"/>
        <w:widowControl/>
      </w:pPr>
    </w:p>
    <w:p w:rsidR="00B47FC8" w:rsidRDefault="00B47FC8">
      <w:pPr>
        <w:pStyle w:val="ConsPlusNonformat"/>
        <w:widowControl/>
      </w:pPr>
      <w:r>
        <w:t xml:space="preserve">    </w:t>
      </w:r>
      <w:proofErr w:type="spellStart"/>
      <w:r>
        <w:t>Рачковский</w:t>
      </w:r>
      <w:proofErr w:type="spellEnd"/>
      <w:r>
        <w:t xml:space="preserve">               заместитель    начальника   отдела   правового</w:t>
      </w:r>
    </w:p>
    <w:p w:rsidR="00B47FC8" w:rsidRDefault="00B47FC8">
      <w:pPr>
        <w:pStyle w:val="ConsPlusNonformat"/>
        <w:widowControl/>
      </w:pPr>
      <w:r>
        <w:t xml:space="preserve">    Дмитрий Викторович       обеспечения Главного управления внутренних дел</w:t>
      </w:r>
    </w:p>
    <w:p w:rsidR="00B47FC8" w:rsidRDefault="00B47FC8">
      <w:pPr>
        <w:pStyle w:val="ConsPlusNonformat"/>
        <w:widowControl/>
      </w:pPr>
      <w:r>
        <w:t xml:space="preserve">                             по Красноярскому краю (по согласованию)</w:t>
      </w:r>
    </w:p>
    <w:p w:rsidR="00B47FC8" w:rsidRDefault="00B47FC8">
      <w:pPr>
        <w:pStyle w:val="ConsPlusNonformat"/>
        <w:widowControl/>
      </w:pPr>
    </w:p>
    <w:p w:rsidR="00B47FC8" w:rsidRDefault="00B47FC8">
      <w:pPr>
        <w:pStyle w:val="ConsPlusNonformat"/>
        <w:widowControl/>
      </w:pPr>
      <w:r>
        <w:t xml:space="preserve">    Румянцева                учитель    географии,     социальный   педагог</w:t>
      </w:r>
    </w:p>
    <w:p w:rsidR="00B47FC8" w:rsidRDefault="00B47FC8">
      <w:pPr>
        <w:pStyle w:val="ConsPlusNonformat"/>
        <w:widowControl/>
      </w:pPr>
      <w:r>
        <w:t xml:space="preserve">    Светлана Викторовна      муниципального   образовательного   учреждения</w:t>
      </w:r>
    </w:p>
    <w:p w:rsidR="00B47FC8" w:rsidRDefault="00B47FC8">
      <w:pPr>
        <w:pStyle w:val="ConsPlusNonformat"/>
        <w:widowControl/>
      </w:pPr>
      <w:r>
        <w:t xml:space="preserve">                             г. Красноярска "Общеобразовательный лицей N 1"</w:t>
      </w:r>
    </w:p>
    <w:p w:rsidR="00B47FC8" w:rsidRDefault="00B47FC8">
      <w:pPr>
        <w:pStyle w:val="ConsPlusNonformat"/>
        <w:widowControl/>
      </w:pPr>
      <w:r>
        <w:t xml:space="preserve">                             (по согласованию)</w:t>
      </w:r>
    </w:p>
    <w:p w:rsidR="00B47FC8" w:rsidRDefault="00B47FC8">
      <w:pPr>
        <w:pStyle w:val="ConsPlusNonformat"/>
        <w:widowControl/>
      </w:pPr>
    </w:p>
    <w:p w:rsidR="00B47FC8" w:rsidRDefault="00B47FC8">
      <w:pPr>
        <w:pStyle w:val="ConsPlusNonformat"/>
        <w:widowControl/>
      </w:pPr>
      <w:r>
        <w:t xml:space="preserve">    Рыкова                   заместитель начальника управления  организации</w:t>
      </w:r>
    </w:p>
    <w:p w:rsidR="00B47FC8" w:rsidRDefault="00B47FC8">
      <w:pPr>
        <w:pStyle w:val="ConsPlusNonformat"/>
        <w:widowControl/>
      </w:pPr>
      <w:r>
        <w:t xml:space="preserve">    Галина Анатольевна       деятельности участковых уполномоченных милиции</w:t>
      </w:r>
    </w:p>
    <w:p w:rsidR="00B47FC8" w:rsidRDefault="00B47FC8">
      <w:pPr>
        <w:pStyle w:val="ConsPlusNonformat"/>
        <w:widowControl/>
      </w:pPr>
      <w:r>
        <w:t xml:space="preserve">                             и  по  делам    несовершеннолетних     милиции</w:t>
      </w:r>
    </w:p>
    <w:p w:rsidR="00B47FC8" w:rsidRDefault="00B47FC8">
      <w:pPr>
        <w:pStyle w:val="ConsPlusNonformat"/>
        <w:widowControl/>
      </w:pPr>
      <w:r>
        <w:t xml:space="preserve">                             общественной  безопасности Главного управления</w:t>
      </w:r>
    </w:p>
    <w:p w:rsidR="00B47FC8" w:rsidRDefault="00B47FC8">
      <w:pPr>
        <w:pStyle w:val="ConsPlusNonformat"/>
        <w:widowControl/>
      </w:pPr>
      <w:r>
        <w:t xml:space="preserve">                             </w:t>
      </w:r>
      <w:proofErr w:type="gramStart"/>
      <w:r>
        <w:t>внутренних   дел  по  Красноярскому   краю (по</w:t>
      </w:r>
      <w:proofErr w:type="gramEnd"/>
    </w:p>
    <w:p w:rsidR="00B47FC8" w:rsidRDefault="00B47FC8">
      <w:pPr>
        <w:pStyle w:val="ConsPlusNonformat"/>
        <w:widowControl/>
      </w:pPr>
      <w:r>
        <w:t xml:space="preserve">                             согласованию)</w:t>
      </w:r>
    </w:p>
    <w:p w:rsidR="00B47FC8" w:rsidRDefault="00B47FC8">
      <w:pPr>
        <w:pStyle w:val="ConsPlusNonformat"/>
        <w:widowControl/>
      </w:pPr>
    </w:p>
    <w:p w:rsidR="00B47FC8" w:rsidRDefault="00B47FC8">
      <w:pPr>
        <w:pStyle w:val="ConsPlusNonformat"/>
        <w:widowControl/>
      </w:pPr>
      <w:r>
        <w:t xml:space="preserve">    Сергеева                 представитель родительского комитета  гимназии</w:t>
      </w:r>
    </w:p>
    <w:p w:rsidR="00B47FC8" w:rsidRDefault="00B47FC8">
      <w:pPr>
        <w:pStyle w:val="ConsPlusNonformat"/>
        <w:widowControl/>
      </w:pPr>
      <w:r>
        <w:t xml:space="preserve">    Елена Александровна      N 5 г. Красноярска (по согласованию)</w:t>
      </w:r>
    </w:p>
    <w:p w:rsidR="00B47FC8" w:rsidRDefault="00B47FC8">
      <w:pPr>
        <w:pStyle w:val="ConsPlusNonformat"/>
        <w:widowControl/>
      </w:pPr>
    </w:p>
    <w:p w:rsidR="00B47FC8" w:rsidRDefault="00B47FC8">
      <w:pPr>
        <w:pStyle w:val="ConsPlusNonformat"/>
        <w:widowControl/>
      </w:pPr>
      <w:r>
        <w:t xml:space="preserve">    Слепнева                 начальник отдела по организации педиатрической</w:t>
      </w:r>
    </w:p>
    <w:p w:rsidR="00B47FC8" w:rsidRDefault="00B47FC8">
      <w:pPr>
        <w:pStyle w:val="ConsPlusNonformat"/>
        <w:widowControl/>
      </w:pPr>
      <w:r>
        <w:t xml:space="preserve">    Галина Зиновьевна        и      акушерско-гинекологической       помощи</w:t>
      </w:r>
    </w:p>
    <w:p w:rsidR="00B47FC8" w:rsidRDefault="00B47FC8">
      <w:pPr>
        <w:pStyle w:val="ConsPlusNonformat"/>
        <w:widowControl/>
      </w:pPr>
      <w:r>
        <w:t xml:space="preserve">                             министерства   здравоохранения   Красноярского</w:t>
      </w:r>
    </w:p>
    <w:p w:rsidR="00B47FC8" w:rsidRDefault="00B47FC8">
      <w:pPr>
        <w:pStyle w:val="ConsPlusNonformat"/>
        <w:widowControl/>
      </w:pPr>
      <w:r>
        <w:t xml:space="preserve">                             края</w:t>
      </w:r>
    </w:p>
    <w:p w:rsidR="00B47FC8" w:rsidRDefault="00B47FC8">
      <w:pPr>
        <w:pStyle w:val="ConsPlusNonformat"/>
        <w:widowControl/>
      </w:pPr>
    </w:p>
    <w:p w:rsidR="00B47FC8" w:rsidRDefault="00B47FC8">
      <w:pPr>
        <w:pStyle w:val="ConsPlusNonformat"/>
        <w:widowControl/>
      </w:pPr>
      <w:r>
        <w:t xml:space="preserve">    </w:t>
      </w:r>
      <w:proofErr w:type="spellStart"/>
      <w:r>
        <w:t>Уразов</w:t>
      </w:r>
      <w:proofErr w:type="spellEnd"/>
      <w:r>
        <w:t xml:space="preserve">                   руководитель  управления  молодежной  политики</w:t>
      </w:r>
    </w:p>
    <w:p w:rsidR="00B47FC8" w:rsidRDefault="00B47FC8">
      <w:pPr>
        <w:pStyle w:val="ConsPlusNonformat"/>
        <w:widowControl/>
      </w:pPr>
      <w:r>
        <w:t xml:space="preserve">    Максим Сергеевич         администрации </w:t>
      </w:r>
      <w:proofErr w:type="gramStart"/>
      <w:r>
        <w:t>г</w:t>
      </w:r>
      <w:proofErr w:type="gramEnd"/>
      <w:r>
        <w:t>. Красноярска (по согласованию)</w:t>
      </w:r>
    </w:p>
    <w:p w:rsidR="00B47FC8" w:rsidRDefault="00B47FC8">
      <w:pPr>
        <w:autoSpaceDE w:val="0"/>
        <w:autoSpaceDN w:val="0"/>
        <w:adjustRightInd w:val="0"/>
        <w:rPr>
          <w:rFonts w:ascii="Calibri" w:hAnsi="Calibri" w:cs="Calibri"/>
        </w:rPr>
      </w:pPr>
    </w:p>
    <w:p w:rsidR="00B47FC8" w:rsidRDefault="00B47FC8">
      <w:pPr>
        <w:autoSpaceDE w:val="0"/>
        <w:autoSpaceDN w:val="0"/>
        <w:adjustRightInd w:val="0"/>
        <w:rPr>
          <w:rFonts w:ascii="Calibri" w:hAnsi="Calibri" w:cs="Calibri"/>
        </w:rPr>
      </w:pPr>
    </w:p>
    <w:p w:rsidR="00B47FC8" w:rsidRDefault="00B47FC8">
      <w:pPr>
        <w:autoSpaceDE w:val="0"/>
        <w:autoSpaceDN w:val="0"/>
        <w:adjustRightInd w:val="0"/>
        <w:rPr>
          <w:rFonts w:ascii="Calibri" w:hAnsi="Calibri" w:cs="Calibri"/>
        </w:rPr>
      </w:pPr>
    </w:p>
    <w:p w:rsidR="00B47FC8" w:rsidRDefault="00B47FC8">
      <w:pPr>
        <w:autoSpaceDE w:val="0"/>
        <w:autoSpaceDN w:val="0"/>
        <w:adjustRightInd w:val="0"/>
        <w:rPr>
          <w:rFonts w:ascii="Calibri" w:hAnsi="Calibri" w:cs="Calibri"/>
        </w:rPr>
      </w:pPr>
    </w:p>
    <w:p w:rsidR="00B47FC8" w:rsidRDefault="00B47FC8">
      <w:pPr>
        <w:autoSpaceDE w:val="0"/>
        <w:autoSpaceDN w:val="0"/>
        <w:adjustRightInd w:val="0"/>
        <w:rPr>
          <w:rFonts w:ascii="Calibri" w:hAnsi="Calibri" w:cs="Calibri"/>
        </w:rPr>
      </w:pPr>
    </w:p>
    <w:p w:rsidR="00B47FC8" w:rsidRDefault="00B47FC8">
      <w:pPr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 N 2</w:t>
      </w:r>
    </w:p>
    <w:p w:rsidR="00B47FC8" w:rsidRDefault="00B47FC8">
      <w:pPr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Постановлению</w:t>
      </w:r>
    </w:p>
    <w:p w:rsidR="00B47FC8" w:rsidRDefault="00B47FC8">
      <w:pPr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Правительства Красноярского края</w:t>
      </w:r>
    </w:p>
    <w:p w:rsidR="00B47FC8" w:rsidRDefault="00B47FC8">
      <w:pPr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18 января 2011 г. N 4-п</w:t>
      </w:r>
    </w:p>
    <w:p w:rsidR="00B47FC8" w:rsidRDefault="00B47FC8">
      <w:pPr>
        <w:autoSpaceDE w:val="0"/>
        <w:autoSpaceDN w:val="0"/>
        <w:adjustRightInd w:val="0"/>
        <w:rPr>
          <w:rFonts w:ascii="Calibri" w:hAnsi="Calibri" w:cs="Calibri"/>
        </w:rPr>
      </w:pPr>
    </w:p>
    <w:p w:rsidR="00B47FC8" w:rsidRDefault="00B47FC8">
      <w:pPr>
        <w:pStyle w:val="ConsPlusTitle"/>
        <w:widowControl/>
        <w:jc w:val="center"/>
      </w:pPr>
      <w:r>
        <w:t>ПОРЯДОК</w:t>
      </w:r>
    </w:p>
    <w:p w:rsidR="00B47FC8" w:rsidRDefault="00B47FC8">
      <w:pPr>
        <w:pStyle w:val="ConsPlusTitle"/>
        <w:widowControl/>
        <w:jc w:val="center"/>
      </w:pPr>
      <w:r>
        <w:t>ДЕЯТЕЛЬНОСТИ ЭКСПЕРТНОЙ КОМИССИИ ДЛЯ ОЦЕНКИ ПРЕДЛОЖЕНИЙ</w:t>
      </w:r>
    </w:p>
    <w:p w:rsidR="00B47FC8" w:rsidRDefault="00B47FC8">
      <w:pPr>
        <w:pStyle w:val="ConsPlusTitle"/>
        <w:widowControl/>
        <w:jc w:val="center"/>
      </w:pPr>
      <w:r>
        <w:t>ОБ ОПРЕДЕЛЕНИИ ДОПОЛНИТЕЛЬНЫХ МЕСТ, НАХОЖДЕНИЕ В КОТОРЫХ</w:t>
      </w:r>
    </w:p>
    <w:p w:rsidR="00B47FC8" w:rsidRDefault="00B47FC8">
      <w:pPr>
        <w:pStyle w:val="ConsPlusTitle"/>
        <w:widowControl/>
        <w:jc w:val="center"/>
      </w:pPr>
      <w:r>
        <w:t>МОЖЕТ ПРИЧИНИТЬ ВРЕД ЗДОРОВЬЮ ДЕТЕЙ, ИХ ФИЗИЧЕСКОМУ,</w:t>
      </w:r>
    </w:p>
    <w:p w:rsidR="00B47FC8" w:rsidRDefault="00B47FC8">
      <w:pPr>
        <w:pStyle w:val="ConsPlusTitle"/>
        <w:widowControl/>
        <w:jc w:val="center"/>
      </w:pPr>
      <w:r>
        <w:lastRenderedPageBreak/>
        <w:t>ИНТЕЛЛЕКТУАЛЬНОМУ, ПСИХИЧЕСКОМУ, ДУХОВНОМУ И НРАВСТВЕННОМУ</w:t>
      </w:r>
    </w:p>
    <w:p w:rsidR="00B47FC8" w:rsidRDefault="00B47FC8">
      <w:pPr>
        <w:pStyle w:val="ConsPlusTitle"/>
        <w:widowControl/>
        <w:jc w:val="center"/>
      </w:pPr>
      <w:r>
        <w:t>РАЗВИТИЮ, И ОБЩЕСТВЕННЫХ МЕСТ, В КОТОРЫХ В НОЧНОЕ ВРЕМЯ</w:t>
      </w:r>
    </w:p>
    <w:p w:rsidR="00B47FC8" w:rsidRDefault="00B47FC8">
      <w:pPr>
        <w:pStyle w:val="ConsPlusTitle"/>
        <w:widowControl/>
        <w:jc w:val="center"/>
      </w:pPr>
      <w:r>
        <w:t>НЕ ДОПУСКАЕТСЯ НАХОЖДЕНИЕ ДЕТЕЙ БЕЗ СОПРОВОЖДЕНИЯ</w:t>
      </w:r>
    </w:p>
    <w:p w:rsidR="00B47FC8" w:rsidRDefault="00B47FC8">
      <w:pPr>
        <w:pStyle w:val="ConsPlusTitle"/>
        <w:widowControl/>
        <w:jc w:val="center"/>
      </w:pPr>
      <w:r>
        <w:t>РОДИТЕЛЕЙ (ЛИЦ, ИХ ЗАМЕНЯЮЩИХ), А ТАКЖЕ ЛИЦ,</w:t>
      </w:r>
    </w:p>
    <w:p w:rsidR="00B47FC8" w:rsidRDefault="00B47FC8">
      <w:pPr>
        <w:pStyle w:val="ConsPlusTitle"/>
        <w:widowControl/>
        <w:jc w:val="center"/>
      </w:pPr>
      <w:r>
        <w:t>ОСУЩЕСТВЛЯЮЩИХ МЕРОПРИЯТИЯ С УЧАСТИЕМ ДЕТЕЙ</w:t>
      </w:r>
    </w:p>
    <w:p w:rsidR="00B47FC8" w:rsidRDefault="00B47FC8">
      <w:pPr>
        <w:autoSpaceDE w:val="0"/>
        <w:autoSpaceDN w:val="0"/>
        <w:adjustRightInd w:val="0"/>
        <w:rPr>
          <w:rFonts w:ascii="Calibri" w:hAnsi="Calibri" w:cs="Calibri"/>
        </w:rPr>
      </w:pPr>
    </w:p>
    <w:p w:rsidR="00B47FC8" w:rsidRDefault="00B47FC8">
      <w:pPr>
        <w:autoSpaceDE w:val="0"/>
        <w:autoSpaceDN w:val="0"/>
        <w:adjustRightInd w:val="0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1. ОБЩИЕ ПОЛОЖЕНИЯ</w:t>
      </w:r>
    </w:p>
    <w:p w:rsidR="00B47FC8" w:rsidRDefault="00B47FC8">
      <w:pPr>
        <w:autoSpaceDE w:val="0"/>
        <w:autoSpaceDN w:val="0"/>
        <w:adjustRightInd w:val="0"/>
        <w:rPr>
          <w:rFonts w:ascii="Calibri" w:hAnsi="Calibri" w:cs="Calibri"/>
        </w:rPr>
      </w:pPr>
    </w:p>
    <w:p w:rsidR="00B47FC8" w:rsidRDefault="00B47FC8">
      <w:pPr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1.1. </w:t>
      </w:r>
      <w:proofErr w:type="gramStart"/>
      <w:r>
        <w:rPr>
          <w:rFonts w:ascii="Calibri" w:hAnsi="Calibri" w:cs="Calibri"/>
        </w:rPr>
        <w:t>Настоящий Порядок определяет порядок деятельности экспертной комиссии для оценки предложений об определении дополнительных мест, нахождение в которых может причинить вред здоровью, их физическому, интеллектуальному, психическому, духовному, нравственному развитию, а также общественных мест,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 (далее - экспертная комиссия, дополнительные места</w:t>
      </w:r>
      <w:proofErr w:type="gramEnd"/>
      <w:r>
        <w:rPr>
          <w:rFonts w:ascii="Calibri" w:hAnsi="Calibri" w:cs="Calibri"/>
        </w:rPr>
        <w:t xml:space="preserve">, нахождение </w:t>
      </w:r>
      <w:proofErr w:type="gramStart"/>
      <w:r>
        <w:rPr>
          <w:rFonts w:ascii="Calibri" w:hAnsi="Calibri" w:cs="Calibri"/>
        </w:rPr>
        <w:t>детей</w:t>
      </w:r>
      <w:proofErr w:type="gramEnd"/>
      <w:r>
        <w:rPr>
          <w:rFonts w:ascii="Calibri" w:hAnsi="Calibri" w:cs="Calibri"/>
        </w:rPr>
        <w:t xml:space="preserve"> в которых не допускается).</w:t>
      </w:r>
    </w:p>
    <w:p w:rsidR="00B47FC8" w:rsidRDefault="00B47FC8">
      <w:pPr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1.2. В своей деятельности экспертная комиссия руководствуется </w:t>
      </w:r>
      <w:hyperlink r:id="rId11" w:history="1">
        <w:r>
          <w:rPr>
            <w:rFonts w:ascii="Calibri" w:hAnsi="Calibri" w:cs="Calibri"/>
            <w:color w:val="0000FF"/>
          </w:rPr>
          <w:t>Конвенцией</w:t>
        </w:r>
      </w:hyperlink>
      <w:r>
        <w:rPr>
          <w:rFonts w:ascii="Calibri" w:hAnsi="Calibri" w:cs="Calibri"/>
        </w:rPr>
        <w:t xml:space="preserve"> о правах ребенка, </w:t>
      </w:r>
      <w:hyperlink r:id="rId12" w:history="1">
        <w:r>
          <w:rPr>
            <w:rFonts w:ascii="Calibri" w:hAnsi="Calibri" w:cs="Calibri"/>
            <w:color w:val="0000FF"/>
          </w:rPr>
          <w:t>Конституцией</w:t>
        </w:r>
      </w:hyperlink>
      <w:r>
        <w:rPr>
          <w:rFonts w:ascii="Calibri" w:hAnsi="Calibri" w:cs="Calibri"/>
        </w:rPr>
        <w:t xml:space="preserve"> Российской Федерации и иными нормативными правовыми актами Российской Федерации, </w:t>
      </w:r>
      <w:hyperlink r:id="rId13" w:history="1">
        <w:r>
          <w:rPr>
            <w:rFonts w:ascii="Calibri" w:hAnsi="Calibri" w:cs="Calibri"/>
            <w:color w:val="0000FF"/>
          </w:rPr>
          <w:t>Уставом</w:t>
        </w:r>
      </w:hyperlink>
      <w:r>
        <w:rPr>
          <w:rFonts w:ascii="Calibri" w:hAnsi="Calibri" w:cs="Calibri"/>
        </w:rPr>
        <w:t xml:space="preserve"> Красноярского края, законами и иными нормативными правовыми актами Красноярского края и настоящим Порядком.</w:t>
      </w:r>
    </w:p>
    <w:p w:rsidR="00B47FC8" w:rsidRDefault="00B47FC8">
      <w:pPr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1.3. Организационно-техническое обеспечение работы экспертной комиссии осуществляется министерством образования и науки Красноярского края.</w:t>
      </w:r>
    </w:p>
    <w:p w:rsidR="00B47FC8" w:rsidRDefault="00B47FC8">
      <w:pPr>
        <w:autoSpaceDE w:val="0"/>
        <w:autoSpaceDN w:val="0"/>
        <w:adjustRightInd w:val="0"/>
        <w:rPr>
          <w:rFonts w:ascii="Calibri" w:hAnsi="Calibri" w:cs="Calibri"/>
        </w:rPr>
      </w:pPr>
    </w:p>
    <w:p w:rsidR="00B47FC8" w:rsidRDefault="00B47FC8">
      <w:pPr>
        <w:autoSpaceDE w:val="0"/>
        <w:autoSpaceDN w:val="0"/>
        <w:adjustRightInd w:val="0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2. ПОРЯДОК ДЕЯТЕЛЬНОСТИ ЭКСПЕРТНОЙ КОМИССИИ</w:t>
      </w:r>
    </w:p>
    <w:p w:rsidR="00B47FC8" w:rsidRDefault="00B47FC8">
      <w:pPr>
        <w:autoSpaceDE w:val="0"/>
        <w:autoSpaceDN w:val="0"/>
        <w:adjustRightInd w:val="0"/>
        <w:rPr>
          <w:rFonts w:ascii="Calibri" w:hAnsi="Calibri" w:cs="Calibri"/>
        </w:rPr>
      </w:pPr>
    </w:p>
    <w:p w:rsidR="00B47FC8" w:rsidRDefault="00B47FC8">
      <w:pPr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2.1. Деятельностью экспертной комиссии руководит председатель, который несет ответственность за выполнение возложенных на экспертную комиссию задач.</w:t>
      </w:r>
    </w:p>
    <w:p w:rsidR="00B47FC8" w:rsidRDefault="00B47FC8">
      <w:pPr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2.2. Председатель экспертной комиссии планирует работу комиссии, ведет заседания экспертной комиссии.</w:t>
      </w:r>
    </w:p>
    <w:p w:rsidR="00B47FC8" w:rsidRDefault="00B47FC8">
      <w:pPr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2.3. Секретарь экспертной комиссии осуществляет организационную и техническую работу по подготовке заседания экспертной комиссии, готовит повестку заседания экспертной комиссии; не </w:t>
      </w:r>
      <w:proofErr w:type="gramStart"/>
      <w:r>
        <w:rPr>
          <w:rFonts w:ascii="Calibri" w:hAnsi="Calibri" w:cs="Calibri"/>
        </w:rPr>
        <w:t>позднее</w:t>
      </w:r>
      <w:proofErr w:type="gramEnd"/>
      <w:r>
        <w:rPr>
          <w:rFonts w:ascii="Calibri" w:hAnsi="Calibri" w:cs="Calibri"/>
        </w:rPr>
        <w:t xml:space="preserve"> чем за 5 дней до заседания экспертной комиссии информирует членов экспертной комиссии и лиц, приглашенных на ее заседание, о дате, времени и месте проведения заседания, а также знакомит их с повесткой заседания экспертной комиссии, ведет протокол заседаний экспертной комиссии, иную документацию экспертной комиссии. Секретарь является членом экспертной комиссии. В случае отсутствия секретаря председатель экспертной комиссии назначает секретарем одного из членов экспертной комиссии.</w:t>
      </w:r>
    </w:p>
    <w:p w:rsidR="00B47FC8" w:rsidRDefault="00B47FC8">
      <w:pPr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2.4. В отсутствие председателя экспертной комиссии (болезнь, командировка, отпуск) его обязанности выполняет заместитель председателя экспертной комиссии.</w:t>
      </w:r>
    </w:p>
    <w:p w:rsidR="00B47FC8" w:rsidRDefault="00B47FC8">
      <w:pPr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2.5. </w:t>
      </w:r>
      <w:proofErr w:type="gramStart"/>
      <w:r>
        <w:rPr>
          <w:rFonts w:ascii="Calibri" w:hAnsi="Calibri" w:cs="Calibri"/>
        </w:rPr>
        <w:t>Предложения органов местного самоуправления муниципальных образований Красноярского края, органов и учреждений системы профилактики безнадзорности и правонарушений несовершеннолетних, юридических лиц, общественных организаций и граждан об определении дополнительных мест, нахождение детей в которых не допускается, представляются или направляются по почте (в том числе электронной) в министерство образования и науки Красноярского края или размещаются на официальном сайте министерства образования и науки Красноярского края</w:t>
      </w:r>
      <w:proofErr w:type="gramEnd"/>
      <w:r>
        <w:rPr>
          <w:rFonts w:ascii="Calibri" w:hAnsi="Calibri" w:cs="Calibri"/>
        </w:rPr>
        <w:t xml:space="preserve"> и регистрируются секретарем экспертной комиссии.</w:t>
      </w:r>
    </w:p>
    <w:p w:rsidR="00B47FC8" w:rsidRDefault="00B47FC8">
      <w:pPr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2.6. Заседания экспертной комиссии проводятся по мере необходимости, но не позднее 10 рабочих дней со дня поступления предложения об определении дополнительных мест, нахождение детей в которых не допускается, и оформляются протоколом, который </w:t>
      </w:r>
      <w:proofErr w:type="gramStart"/>
      <w:r>
        <w:rPr>
          <w:rFonts w:ascii="Calibri" w:hAnsi="Calibri" w:cs="Calibri"/>
        </w:rPr>
        <w:t>подписывается секретарем экспертной комиссии и утверждается</w:t>
      </w:r>
      <w:proofErr w:type="gramEnd"/>
      <w:r>
        <w:rPr>
          <w:rFonts w:ascii="Calibri" w:hAnsi="Calibri" w:cs="Calibri"/>
        </w:rPr>
        <w:t xml:space="preserve"> председателем экспертной комиссии.</w:t>
      </w:r>
    </w:p>
    <w:p w:rsidR="00B47FC8" w:rsidRDefault="00B47FC8">
      <w:pPr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2.7. Заседание экспертной комиссии правомочно при наличии большинства членов экспертной комиссии. В случае отсутствия члена экспертной комиссии по уважительной причине (отпуск, болезнь, командировка) его на заседании экспертной комиссии вправе представлять лицо, на которого возложено исполнение должностных обязанностей отсутствующего члена экспертной комиссии.</w:t>
      </w:r>
    </w:p>
    <w:p w:rsidR="00B47FC8" w:rsidRDefault="00B47FC8">
      <w:pPr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2.8. Решение экспертной комиссии принимается простым большинством голосов присутствующих на заседании членов экспертной комиссии. При равенстве голосов голос председателя экспертной комиссии является решающим.</w:t>
      </w:r>
    </w:p>
    <w:p w:rsidR="00B47FC8" w:rsidRDefault="00B47FC8">
      <w:pPr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2.9. Время и место проведения заседания экспертной комиссии определяются по решению ее председателя.</w:t>
      </w:r>
    </w:p>
    <w:p w:rsidR="00B47FC8" w:rsidRDefault="00B47FC8">
      <w:pPr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2.10. По результатам рассмотрения предложений об определении дополнительных мест, нахождение детей в которых не допускается, экспертная комиссия принимает решение в форме заключения. Заключение </w:t>
      </w:r>
      <w:proofErr w:type="gramStart"/>
      <w:r>
        <w:rPr>
          <w:rFonts w:ascii="Calibri" w:hAnsi="Calibri" w:cs="Calibri"/>
        </w:rPr>
        <w:t>готовится</w:t>
      </w:r>
      <w:proofErr w:type="gramEnd"/>
      <w:r>
        <w:rPr>
          <w:rFonts w:ascii="Calibri" w:hAnsi="Calibri" w:cs="Calibri"/>
        </w:rPr>
        <w:t xml:space="preserve"> секретарем экспертной комиссии и должно содержать обоснованные выводы об определении дополнительных мест, нахождение детей в которых не допускается.</w:t>
      </w:r>
    </w:p>
    <w:p w:rsidR="00B47FC8" w:rsidRDefault="00B47FC8">
      <w:pPr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2.11. Заключение экспертной комиссии носит рекомендательный характер, </w:t>
      </w:r>
      <w:proofErr w:type="gramStart"/>
      <w:r>
        <w:rPr>
          <w:rFonts w:ascii="Calibri" w:hAnsi="Calibri" w:cs="Calibri"/>
        </w:rPr>
        <w:t>подписывается всеми присутствующими членами экспертной комиссии и является</w:t>
      </w:r>
      <w:proofErr w:type="gramEnd"/>
      <w:r>
        <w:rPr>
          <w:rFonts w:ascii="Calibri" w:hAnsi="Calibri" w:cs="Calibri"/>
        </w:rPr>
        <w:t xml:space="preserve"> приложением к протоколу заседания экспертной комиссии.</w:t>
      </w:r>
    </w:p>
    <w:p w:rsidR="00B47FC8" w:rsidRDefault="00B47FC8">
      <w:pPr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2.12. Заключение экспертной комиссии направляется в Правительство Красноярского края и лицу, обратившемуся с предложением об определении дополнительных мест, нахождение детей в которых не допускается, в течение трех рабочих дней со дня принятия.</w:t>
      </w:r>
    </w:p>
    <w:p w:rsidR="00B47FC8" w:rsidRDefault="00B47FC8">
      <w:pPr>
        <w:autoSpaceDE w:val="0"/>
        <w:autoSpaceDN w:val="0"/>
        <w:adjustRightInd w:val="0"/>
        <w:rPr>
          <w:rFonts w:ascii="Calibri" w:hAnsi="Calibri" w:cs="Calibri"/>
        </w:rPr>
      </w:pPr>
    </w:p>
    <w:p w:rsidR="00B47FC8" w:rsidRDefault="00B47FC8">
      <w:pPr>
        <w:autoSpaceDE w:val="0"/>
        <w:autoSpaceDN w:val="0"/>
        <w:adjustRightInd w:val="0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3. ПРАВА ЭКСПЕРТНОЙ КОМИССИИ</w:t>
      </w:r>
    </w:p>
    <w:p w:rsidR="00B47FC8" w:rsidRDefault="00B47FC8">
      <w:pPr>
        <w:autoSpaceDE w:val="0"/>
        <w:autoSpaceDN w:val="0"/>
        <w:adjustRightInd w:val="0"/>
        <w:rPr>
          <w:rFonts w:ascii="Calibri" w:hAnsi="Calibri" w:cs="Calibri"/>
        </w:rPr>
      </w:pPr>
    </w:p>
    <w:p w:rsidR="00B47FC8" w:rsidRDefault="00B47FC8">
      <w:pPr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Экспертная комиссия вправе:</w:t>
      </w:r>
    </w:p>
    <w:p w:rsidR="00B47FC8" w:rsidRDefault="00B47FC8">
      <w:pPr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3.1. Запрашивать необходимую информацию у органов государственной власти, органов местного самоуправления Красноярского края, юридических лиц и граждан для принятия решений в установленном законодательством порядке.</w:t>
      </w:r>
    </w:p>
    <w:p w:rsidR="00B47FC8" w:rsidRDefault="00B47FC8">
      <w:pPr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3.2. Приглашать на заседание экспертной комиссии заинтересованных лиц (без права голосования).</w:t>
      </w:r>
    </w:p>
    <w:p w:rsidR="00B47FC8" w:rsidRDefault="00B47FC8">
      <w:pPr>
        <w:autoSpaceDE w:val="0"/>
        <w:autoSpaceDN w:val="0"/>
        <w:adjustRightInd w:val="0"/>
        <w:rPr>
          <w:rFonts w:ascii="Calibri" w:hAnsi="Calibri" w:cs="Calibri"/>
        </w:rPr>
      </w:pPr>
    </w:p>
    <w:p w:rsidR="00B47FC8" w:rsidRDefault="00B47FC8">
      <w:pPr>
        <w:autoSpaceDE w:val="0"/>
        <w:autoSpaceDN w:val="0"/>
        <w:adjustRightInd w:val="0"/>
        <w:rPr>
          <w:rFonts w:ascii="Calibri" w:hAnsi="Calibri" w:cs="Calibri"/>
        </w:rPr>
      </w:pPr>
    </w:p>
    <w:p w:rsidR="00B47FC8" w:rsidRDefault="00B47FC8">
      <w:pPr>
        <w:autoSpaceDE w:val="0"/>
        <w:autoSpaceDN w:val="0"/>
        <w:adjustRightInd w:val="0"/>
        <w:rPr>
          <w:rFonts w:ascii="Calibri" w:hAnsi="Calibri" w:cs="Calibri"/>
        </w:rPr>
      </w:pPr>
    </w:p>
    <w:p w:rsidR="00B47FC8" w:rsidRDefault="00B47FC8">
      <w:pPr>
        <w:autoSpaceDE w:val="0"/>
        <w:autoSpaceDN w:val="0"/>
        <w:adjustRightInd w:val="0"/>
        <w:rPr>
          <w:rFonts w:ascii="Calibri" w:hAnsi="Calibri" w:cs="Calibri"/>
        </w:rPr>
      </w:pPr>
    </w:p>
    <w:p w:rsidR="00B47FC8" w:rsidRDefault="00B47FC8">
      <w:pPr>
        <w:autoSpaceDE w:val="0"/>
        <w:autoSpaceDN w:val="0"/>
        <w:adjustRightInd w:val="0"/>
        <w:rPr>
          <w:rFonts w:ascii="Calibri" w:hAnsi="Calibri" w:cs="Calibri"/>
        </w:rPr>
      </w:pPr>
    </w:p>
    <w:p w:rsidR="00B47FC8" w:rsidRDefault="00B47FC8">
      <w:pPr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 N 3</w:t>
      </w:r>
    </w:p>
    <w:p w:rsidR="00B47FC8" w:rsidRDefault="00B47FC8">
      <w:pPr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Постановлению</w:t>
      </w:r>
    </w:p>
    <w:p w:rsidR="00B47FC8" w:rsidRDefault="00B47FC8">
      <w:pPr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Правительства Красноярского края</w:t>
      </w:r>
    </w:p>
    <w:p w:rsidR="00B47FC8" w:rsidRDefault="00B47FC8">
      <w:pPr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18 января 2011 г. N 4-п</w:t>
      </w:r>
    </w:p>
    <w:p w:rsidR="00B47FC8" w:rsidRDefault="00B47FC8">
      <w:pPr>
        <w:autoSpaceDE w:val="0"/>
        <w:autoSpaceDN w:val="0"/>
        <w:adjustRightInd w:val="0"/>
        <w:rPr>
          <w:rFonts w:ascii="Calibri" w:hAnsi="Calibri" w:cs="Calibri"/>
        </w:rPr>
      </w:pPr>
    </w:p>
    <w:p w:rsidR="00B47FC8" w:rsidRDefault="00B47FC8">
      <w:pPr>
        <w:pStyle w:val="ConsPlusTitle"/>
        <w:widowControl/>
        <w:jc w:val="center"/>
      </w:pPr>
      <w:r>
        <w:t>ПОРЯДОК</w:t>
      </w:r>
    </w:p>
    <w:p w:rsidR="00B47FC8" w:rsidRDefault="00B47FC8">
      <w:pPr>
        <w:pStyle w:val="ConsPlusTitle"/>
        <w:widowControl/>
        <w:jc w:val="center"/>
      </w:pPr>
      <w:r>
        <w:t>УВЕДОМЛЕНИЯ РОДИТЕЛЕЙ (ЛИЦ, ИХ ЗАМЕНЯЮЩИХ) ИЛИ ЛИЦ,</w:t>
      </w:r>
    </w:p>
    <w:p w:rsidR="00B47FC8" w:rsidRDefault="00B47FC8">
      <w:pPr>
        <w:pStyle w:val="ConsPlusTitle"/>
        <w:widowControl/>
        <w:jc w:val="center"/>
      </w:pPr>
      <w:r>
        <w:t>ОСУЩЕСТВЛЯЮЩИХ МЕРОПРИЯТИЯ С УЧАСТИЕМ ДЕТЕЙ, И (ИЛИ)</w:t>
      </w:r>
    </w:p>
    <w:p w:rsidR="00B47FC8" w:rsidRDefault="00B47FC8">
      <w:pPr>
        <w:pStyle w:val="ConsPlusTitle"/>
        <w:widowControl/>
        <w:jc w:val="center"/>
      </w:pPr>
      <w:r>
        <w:t>ОРГАНОВ ВНУТРЕННИХ ДЕЛ В СЛУЧАЕ ОБНАРУЖЕНИЯ РЕБЕНКА</w:t>
      </w:r>
    </w:p>
    <w:p w:rsidR="00B47FC8" w:rsidRDefault="00B47FC8">
      <w:pPr>
        <w:pStyle w:val="ConsPlusTitle"/>
        <w:widowControl/>
        <w:jc w:val="center"/>
      </w:pPr>
      <w:r>
        <w:t>В МЕСТАХ, НАХОЖДЕНИЕ ДЕТЕЙ В КОТОРЫХ НЕ ДОПУСКАЕТСЯ</w:t>
      </w:r>
    </w:p>
    <w:p w:rsidR="00B47FC8" w:rsidRDefault="00B47FC8">
      <w:pPr>
        <w:autoSpaceDE w:val="0"/>
        <w:autoSpaceDN w:val="0"/>
        <w:adjustRightInd w:val="0"/>
        <w:rPr>
          <w:rFonts w:ascii="Calibri" w:hAnsi="Calibri" w:cs="Calibri"/>
        </w:rPr>
      </w:pPr>
    </w:p>
    <w:p w:rsidR="00B47FC8" w:rsidRDefault="00B47FC8">
      <w:pPr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При обнаружении детей, находящихся в местах, определенных в </w:t>
      </w:r>
      <w:hyperlink r:id="rId14" w:history="1">
        <w:r>
          <w:rPr>
            <w:rFonts w:ascii="Calibri" w:hAnsi="Calibri" w:cs="Calibri"/>
            <w:color w:val="0000FF"/>
          </w:rPr>
          <w:t>пункте 3 статьи 15</w:t>
        </w:r>
      </w:hyperlink>
      <w:r>
        <w:rPr>
          <w:rFonts w:ascii="Calibri" w:hAnsi="Calibri" w:cs="Calibri"/>
        </w:rPr>
        <w:t xml:space="preserve"> Закона Красноярского края от 02.11.2000 N 12-961 "О защите прав ребенка" (далее - места, нахождение в которых детей не допускается):</w:t>
      </w:r>
    </w:p>
    <w:p w:rsidR="00B47FC8" w:rsidRDefault="00B47FC8">
      <w:pPr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1) граждане вправе уведомить родителей (лиц, их заменяющих) или лиц, осуществляющих мероприятия с участием детей, и (или) органы внутренних дел;</w:t>
      </w:r>
    </w:p>
    <w:p w:rsidR="00B47FC8" w:rsidRDefault="00B47FC8">
      <w:pPr>
        <w:autoSpaceDE w:val="0"/>
        <w:autoSpaceDN w:val="0"/>
        <w:adjustRightInd w:val="0"/>
        <w:ind w:firstLine="540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2) должностные лица органов и учреждений системы профилактики безнадзорности и правонарушений несовершеннолетних, в пределах своей компетенции, руководители объектов, граждане, осуществляющие предпринимательскую деятельность без образования юридического лица, сотрудники (работники) объектов, на территории или в помещении которых обнаружен ребенок, обязаны незамедлительно информировать об этом посредством телефонной связи по номерам, указанным ребенком, или иным доступным способом родителей (лиц, их заменяющих) или лиц, осуществляющих</w:t>
      </w:r>
      <w:proofErr w:type="gramEnd"/>
      <w:r>
        <w:rPr>
          <w:rFonts w:ascii="Calibri" w:hAnsi="Calibri" w:cs="Calibri"/>
        </w:rPr>
        <w:t xml:space="preserve"> мероприятия с участием детей, и (или) органы внутренних дел.</w:t>
      </w:r>
    </w:p>
    <w:p w:rsidR="00B47FC8" w:rsidRDefault="00B47FC8">
      <w:pPr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2. </w:t>
      </w:r>
      <w:proofErr w:type="gramStart"/>
      <w:r>
        <w:rPr>
          <w:rFonts w:ascii="Calibri" w:hAnsi="Calibri" w:cs="Calibri"/>
        </w:rPr>
        <w:t xml:space="preserve">Лица, указанные в </w:t>
      </w:r>
      <w:hyperlink r:id="rId15" w:history="1">
        <w:r>
          <w:rPr>
            <w:rFonts w:ascii="Calibri" w:hAnsi="Calibri" w:cs="Calibri"/>
            <w:color w:val="0000FF"/>
          </w:rPr>
          <w:t>подпунктах 1</w:t>
        </w:r>
      </w:hyperlink>
      <w:r>
        <w:rPr>
          <w:rFonts w:ascii="Calibri" w:hAnsi="Calibri" w:cs="Calibri"/>
        </w:rPr>
        <w:t xml:space="preserve">, </w:t>
      </w:r>
      <w:hyperlink r:id="rId16" w:history="1">
        <w:r>
          <w:rPr>
            <w:rFonts w:ascii="Calibri" w:hAnsi="Calibri" w:cs="Calibri"/>
            <w:color w:val="0000FF"/>
          </w:rPr>
          <w:t>2 пункта 1</w:t>
        </w:r>
      </w:hyperlink>
      <w:r>
        <w:rPr>
          <w:rFonts w:ascii="Calibri" w:hAnsi="Calibri" w:cs="Calibri"/>
        </w:rPr>
        <w:t xml:space="preserve"> настоящего Порядка, вправе предложить ребенку сообщить сведения о своей личности и местонахождении его родителей (лиц, их заменяющих) или лиц, осуществляющих мероприятия с участием детей, для обеспечения уведомления родителей (лиц, их заменяющих) или лиц, осуществляющих мероприятия с участием детей, об обнаружении ребенка в местах, нахождение в которых детей не допускается.</w:t>
      </w:r>
      <w:proofErr w:type="gramEnd"/>
    </w:p>
    <w:p w:rsidR="00B47FC8" w:rsidRDefault="00B47FC8">
      <w:pPr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3. Должностные лица органов внутренних дел в порядке, установленном федеральным законодательством, принимают меры к установлению сведений о личности ребенка и местонахождении его родителей (лиц, их заменяющих) или лиц, осуществляющих мероприятия с участием детей, для обеспечения уведомления их об обнаружении ребенка в местах, нахождение в которых детей не допускается.</w:t>
      </w:r>
    </w:p>
    <w:p w:rsidR="00B47FC8" w:rsidRDefault="00B47FC8">
      <w:pPr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4. До прибытия родителей (лиц, их заменяющих) и (или) лиц, осуществляющих мероприятия с участием детей, сотрудников органов внутренних дел руководители объектов, граждане, осуществляющие предпринимательскую деятельность без образования юридического лица, сотрудники (работники) объектов, на территории или в помещении которых обнаружен ребенок, принимают меры по обеспечению безопасного пребывания детей в месте обнаружения.</w:t>
      </w:r>
    </w:p>
    <w:p w:rsidR="00B47FC8" w:rsidRDefault="00B47FC8">
      <w:pPr>
        <w:autoSpaceDE w:val="0"/>
        <w:autoSpaceDN w:val="0"/>
        <w:adjustRightInd w:val="0"/>
        <w:rPr>
          <w:rFonts w:ascii="Calibri" w:hAnsi="Calibri" w:cs="Calibri"/>
        </w:rPr>
      </w:pPr>
    </w:p>
    <w:p w:rsidR="00B47FC8" w:rsidRDefault="00B47FC8">
      <w:pPr>
        <w:autoSpaceDE w:val="0"/>
        <w:autoSpaceDN w:val="0"/>
        <w:adjustRightInd w:val="0"/>
        <w:rPr>
          <w:rFonts w:ascii="Calibri" w:hAnsi="Calibri" w:cs="Calibri"/>
        </w:rPr>
      </w:pPr>
    </w:p>
    <w:p w:rsidR="00B47FC8" w:rsidRDefault="00B47FC8">
      <w:pPr>
        <w:autoSpaceDE w:val="0"/>
        <w:autoSpaceDN w:val="0"/>
        <w:adjustRightInd w:val="0"/>
        <w:rPr>
          <w:rFonts w:ascii="Calibri" w:hAnsi="Calibri" w:cs="Calibri"/>
        </w:rPr>
      </w:pPr>
    </w:p>
    <w:p w:rsidR="00B47FC8" w:rsidRDefault="00B47FC8">
      <w:pPr>
        <w:autoSpaceDE w:val="0"/>
        <w:autoSpaceDN w:val="0"/>
        <w:adjustRightInd w:val="0"/>
        <w:rPr>
          <w:rFonts w:ascii="Calibri" w:hAnsi="Calibri" w:cs="Calibri"/>
        </w:rPr>
      </w:pPr>
    </w:p>
    <w:p w:rsidR="00B47FC8" w:rsidRDefault="00B47FC8">
      <w:pPr>
        <w:autoSpaceDE w:val="0"/>
        <w:autoSpaceDN w:val="0"/>
        <w:adjustRightInd w:val="0"/>
        <w:rPr>
          <w:rFonts w:ascii="Calibri" w:hAnsi="Calibri" w:cs="Calibri"/>
        </w:rPr>
      </w:pPr>
    </w:p>
    <w:p w:rsidR="00B47FC8" w:rsidRDefault="00B47FC8">
      <w:pPr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 N 4</w:t>
      </w:r>
    </w:p>
    <w:p w:rsidR="00B47FC8" w:rsidRDefault="00B47FC8">
      <w:pPr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Постановлению</w:t>
      </w:r>
    </w:p>
    <w:p w:rsidR="00B47FC8" w:rsidRDefault="00B47FC8">
      <w:pPr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Правительства Красноярского края</w:t>
      </w:r>
    </w:p>
    <w:p w:rsidR="00B47FC8" w:rsidRDefault="00B47FC8">
      <w:pPr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18 января 2011 г. N 4-п</w:t>
      </w:r>
    </w:p>
    <w:p w:rsidR="00B47FC8" w:rsidRDefault="00B47FC8">
      <w:pPr>
        <w:autoSpaceDE w:val="0"/>
        <w:autoSpaceDN w:val="0"/>
        <w:adjustRightInd w:val="0"/>
        <w:rPr>
          <w:rFonts w:ascii="Calibri" w:hAnsi="Calibri" w:cs="Calibri"/>
        </w:rPr>
      </w:pPr>
    </w:p>
    <w:p w:rsidR="00B47FC8" w:rsidRDefault="00B47FC8">
      <w:pPr>
        <w:pStyle w:val="ConsPlusTitle"/>
        <w:widowControl/>
        <w:jc w:val="center"/>
      </w:pPr>
      <w:r>
        <w:t>ПОРЯДОК</w:t>
      </w:r>
    </w:p>
    <w:p w:rsidR="00B47FC8" w:rsidRDefault="00B47FC8">
      <w:pPr>
        <w:pStyle w:val="ConsPlusTitle"/>
        <w:widowControl/>
        <w:jc w:val="center"/>
      </w:pPr>
      <w:r>
        <w:t>ДОСТАВЛЕНИЯ РЕБЕНКА ЕГО РОДИТЕЛЯМ (ЛИЦАМ, ИХ ЗАМЕНЯЮЩИМ)</w:t>
      </w:r>
    </w:p>
    <w:p w:rsidR="00B47FC8" w:rsidRDefault="00B47FC8">
      <w:pPr>
        <w:pStyle w:val="ConsPlusTitle"/>
        <w:widowControl/>
        <w:jc w:val="center"/>
      </w:pPr>
      <w:r>
        <w:t>ИЛИ ЛИЦАМ, ОСУЩЕСТВЛЯЮЩИМ МЕРОПРИЯТИЯ С УЧАСТИЕМ</w:t>
      </w:r>
    </w:p>
    <w:p w:rsidR="00B47FC8" w:rsidRDefault="00B47FC8">
      <w:pPr>
        <w:pStyle w:val="ConsPlusTitle"/>
        <w:widowControl/>
        <w:jc w:val="center"/>
      </w:pPr>
      <w:r>
        <w:t>ДЕТЕЙ, ЛИБО В СПЕЦИАЛИЗИРОВАННЫЕ УЧРЕЖДЕНИЯ</w:t>
      </w:r>
    </w:p>
    <w:p w:rsidR="00B47FC8" w:rsidRDefault="00B47FC8">
      <w:pPr>
        <w:pStyle w:val="ConsPlusTitle"/>
        <w:widowControl/>
        <w:jc w:val="center"/>
      </w:pPr>
      <w:r>
        <w:t>ДЛЯ НЕСОВЕРШЕННОЛЕТНИХ, НУЖДАЮЩИХСЯ</w:t>
      </w:r>
    </w:p>
    <w:p w:rsidR="00B47FC8" w:rsidRDefault="00B47FC8">
      <w:pPr>
        <w:pStyle w:val="ConsPlusTitle"/>
        <w:widowControl/>
        <w:jc w:val="center"/>
      </w:pPr>
      <w:r>
        <w:t>В СОЦИАЛЬНОЙ РЕАБИЛИТАЦИИ</w:t>
      </w:r>
    </w:p>
    <w:p w:rsidR="00B47FC8" w:rsidRDefault="00B47FC8">
      <w:pPr>
        <w:autoSpaceDE w:val="0"/>
        <w:autoSpaceDN w:val="0"/>
        <w:adjustRightInd w:val="0"/>
        <w:rPr>
          <w:rFonts w:ascii="Calibri" w:hAnsi="Calibri" w:cs="Calibri"/>
        </w:rPr>
      </w:pPr>
    </w:p>
    <w:p w:rsidR="00B47FC8" w:rsidRDefault="00B47FC8">
      <w:pPr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Доставление ребенка его родителям (лицам, их заменяющим) или лицам, осуществляющим мероприятия с участием детей, при обнаружении его в местах, определенных в </w:t>
      </w:r>
      <w:hyperlink r:id="rId17" w:history="1">
        <w:r>
          <w:rPr>
            <w:rFonts w:ascii="Calibri" w:hAnsi="Calibri" w:cs="Calibri"/>
            <w:color w:val="0000FF"/>
          </w:rPr>
          <w:t>пункте 3 статьи 15</w:t>
        </w:r>
      </w:hyperlink>
      <w:r>
        <w:rPr>
          <w:rFonts w:ascii="Calibri" w:hAnsi="Calibri" w:cs="Calibri"/>
        </w:rPr>
        <w:t xml:space="preserve"> Закона края от 02.11.2000 N 12-961 "О защите прав ребенка", производится сотрудниками органов внутренних дел, которые берут при доставлении расписку о получении ребенка. </w:t>
      </w:r>
      <w:proofErr w:type="gramStart"/>
      <w:r>
        <w:rPr>
          <w:rFonts w:ascii="Calibri" w:hAnsi="Calibri" w:cs="Calibri"/>
        </w:rPr>
        <w:t>В расписке о доставлении ребенка родителями (лицами, их заменяющими) или лицами, осуществляющими мероприятия с участием детей, указываются фамилия, имя, отчество, дата рождения доставленного ребенка, дата и время доставления, фамилия, имя, отчество, паспортные данные и место проживания лица, которому передан ребенок.</w:t>
      </w:r>
      <w:proofErr w:type="gramEnd"/>
      <w:r>
        <w:rPr>
          <w:rFonts w:ascii="Calibri" w:hAnsi="Calibri" w:cs="Calibri"/>
        </w:rPr>
        <w:t xml:space="preserve"> Расписка о доставлении ребенка подписывается родителями (лицами, их заменяющими) или лицами, осуществляющими мероприятия с участием детей.</w:t>
      </w:r>
    </w:p>
    <w:p w:rsidR="00B47FC8" w:rsidRDefault="00B47FC8">
      <w:pPr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proofErr w:type="gramStart"/>
      <w:r>
        <w:rPr>
          <w:rFonts w:ascii="Calibri" w:hAnsi="Calibri" w:cs="Calibri"/>
        </w:rPr>
        <w:t>В случае отсутствия или невозможности установления местонахождения родителей (лиц, их заменяющих), лиц, осуществляющих мероприятия с участием детей, наличия иных препятствующих незамедлительному доставлению несовершеннолетнего указанным лицам обстоятельств органы внутренних дел доставляют несовершеннолетнего в ближайшие специализированные учреждения для несовершеннолетних, нуждающихся в социальной реабилитации, по месту обнаружения ребенка на основании акта оперативного дежурного районного, городского отдела (управления) внутренних дел, отдела (управления) внутренних дел</w:t>
      </w:r>
      <w:proofErr w:type="gramEnd"/>
      <w:r>
        <w:rPr>
          <w:rFonts w:ascii="Calibri" w:hAnsi="Calibri" w:cs="Calibri"/>
        </w:rPr>
        <w:t xml:space="preserve"> иного муниципального образования Красноярского края, отдела (управления) внутренних дел закрытого административно-территориального образования, отдела (управления) внутренних дел на транспорте о необходимости приема несовершеннолетнего в специализированное учреждение для несовершеннолетних, нуждающихся в социальной реабилитации, по месту обнаружения ребенка.</w:t>
      </w:r>
    </w:p>
    <w:p w:rsidR="00B47FC8" w:rsidRDefault="00B47FC8">
      <w:pPr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3. О нахождении несовершеннолетнего в специализированном учреждении для несовершеннолетних, нуждающихся в социальной реабилитации, администрация этого учреждения незамедлительно информирует его родителей (лиц, их заменяющих) или лиц, осуществляющих мероприятия с участием детей.</w:t>
      </w:r>
    </w:p>
    <w:p w:rsidR="00B47FC8" w:rsidRDefault="00B47FC8">
      <w:pPr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</w:t>
      </w:r>
      <w:proofErr w:type="gramStart"/>
      <w:r>
        <w:rPr>
          <w:rFonts w:ascii="Calibri" w:hAnsi="Calibri" w:cs="Calibri"/>
        </w:rPr>
        <w:t>Органам внутренних дел в рамках своей компетенции рекомендуется информировать о несовершеннолетнем, доставленном родителям (лицам, их заменяющим), лицам, осуществляющим мероприятия с участием детей, или в специализированные учреждения для несовершеннолетних, нуждающихся в социальной реабилитации, комиссию по делам несовершеннолетних и защите их прав в муниципальном районе (городском округе) и органы опеки и попечительства по месту фактического нахождения ребенка.</w:t>
      </w:r>
      <w:proofErr w:type="gramEnd"/>
    </w:p>
    <w:p w:rsidR="00B47FC8" w:rsidRDefault="00B47FC8">
      <w:pPr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B47FC8" w:rsidRDefault="00B47FC8">
      <w:pPr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B47FC8" w:rsidRDefault="00B47FC8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30517D" w:rsidRDefault="0030517D"/>
    <w:sectPr w:rsidR="0030517D" w:rsidSect="00722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47FC8"/>
    <w:rsid w:val="000019D4"/>
    <w:rsid w:val="000119C9"/>
    <w:rsid w:val="00027D22"/>
    <w:rsid w:val="00045865"/>
    <w:rsid w:val="000533ED"/>
    <w:rsid w:val="00060798"/>
    <w:rsid w:val="00074FB3"/>
    <w:rsid w:val="00077BC4"/>
    <w:rsid w:val="00096CF8"/>
    <w:rsid w:val="000B1568"/>
    <w:rsid w:val="000E44BB"/>
    <w:rsid w:val="000F4469"/>
    <w:rsid w:val="000F6CB8"/>
    <w:rsid w:val="00167BF0"/>
    <w:rsid w:val="00171EF6"/>
    <w:rsid w:val="001775AD"/>
    <w:rsid w:val="001B1C20"/>
    <w:rsid w:val="001D1452"/>
    <w:rsid w:val="001F03F6"/>
    <w:rsid w:val="00237890"/>
    <w:rsid w:val="00284791"/>
    <w:rsid w:val="002C5D7F"/>
    <w:rsid w:val="002E10A7"/>
    <w:rsid w:val="002E15D4"/>
    <w:rsid w:val="002F715B"/>
    <w:rsid w:val="00303AFE"/>
    <w:rsid w:val="0030517D"/>
    <w:rsid w:val="003427C2"/>
    <w:rsid w:val="00361457"/>
    <w:rsid w:val="00363A20"/>
    <w:rsid w:val="0036570D"/>
    <w:rsid w:val="003C6F84"/>
    <w:rsid w:val="003D14C6"/>
    <w:rsid w:val="003F0E75"/>
    <w:rsid w:val="003F0F99"/>
    <w:rsid w:val="003F606F"/>
    <w:rsid w:val="00412224"/>
    <w:rsid w:val="004243D3"/>
    <w:rsid w:val="004510E6"/>
    <w:rsid w:val="00455B77"/>
    <w:rsid w:val="00460220"/>
    <w:rsid w:val="004813CF"/>
    <w:rsid w:val="00495687"/>
    <w:rsid w:val="00496817"/>
    <w:rsid w:val="00497FCA"/>
    <w:rsid w:val="004C23AD"/>
    <w:rsid w:val="004E4AF0"/>
    <w:rsid w:val="004F42AD"/>
    <w:rsid w:val="00521456"/>
    <w:rsid w:val="00540008"/>
    <w:rsid w:val="005A62C6"/>
    <w:rsid w:val="005B3896"/>
    <w:rsid w:val="00602F55"/>
    <w:rsid w:val="00606924"/>
    <w:rsid w:val="006164D3"/>
    <w:rsid w:val="006357A2"/>
    <w:rsid w:val="0064105F"/>
    <w:rsid w:val="00681C6B"/>
    <w:rsid w:val="00683426"/>
    <w:rsid w:val="006F7AB5"/>
    <w:rsid w:val="00703B50"/>
    <w:rsid w:val="0072611F"/>
    <w:rsid w:val="00754B90"/>
    <w:rsid w:val="0077219E"/>
    <w:rsid w:val="00784F49"/>
    <w:rsid w:val="007A4B30"/>
    <w:rsid w:val="007A7F85"/>
    <w:rsid w:val="007B4037"/>
    <w:rsid w:val="007C0827"/>
    <w:rsid w:val="007C164E"/>
    <w:rsid w:val="007D0AFF"/>
    <w:rsid w:val="007D49C0"/>
    <w:rsid w:val="007E25D7"/>
    <w:rsid w:val="007F618A"/>
    <w:rsid w:val="00813E7A"/>
    <w:rsid w:val="008154F0"/>
    <w:rsid w:val="00824450"/>
    <w:rsid w:val="00827D31"/>
    <w:rsid w:val="0084602D"/>
    <w:rsid w:val="00882759"/>
    <w:rsid w:val="00883244"/>
    <w:rsid w:val="008964A6"/>
    <w:rsid w:val="00896F47"/>
    <w:rsid w:val="008A35E2"/>
    <w:rsid w:val="008A37B2"/>
    <w:rsid w:val="008C15CC"/>
    <w:rsid w:val="008D5D24"/>
    <w:rsid w:val="008E53CE"/>
    <w:rsid w:val="008F3832"/>
    <w:rsid w:val="00900E84"/>
    <w:rsid w:val="00911ECF"/>
    <w:rsid w:val="0091260B"/>
    <w:rsid w:val="00913109"/>
    <w:rsid w:val="00926832"/>
    <w:rsid w:val="00936763"/>
    <w:rsid w:val="009D3D9A"/>
    <w:rsid w:val="00A003B7"/>
    <w:rsid w:val="00A1225C"/>
    <w:rsid w:val="00A419F7"/>
    <w:rsid w:val="00A427F3"/>
    <w:rsid w:val="00AA5FD0"/>
    <w:rsid w:val="00AB417A"/>
    <w:rsid w:val="00AB5B5E"/>
    <w:rsid w:val="00AC46C4"/>
    <w:rsid w:val="00AE79AC"/>
    <w:rsid w:val="00AF71AC"/>
    <w:rsid w:val="00AF7470"/>
    <w:rsid w:val="00B26B9D"/>
    <w:rsid w:val="00B47FC8"/>
    <w:rsid w:val="00B52CA6"/>
    <w:rsid w:val="00B7701F"/>
    <w:rsid w:val="00B92996"/>
    <w:rsid w:val="00BB53E0"/>
    <w:rsid w:val="00BC5E60"/>
    <w:rsid w:val="00BD40B6"/>
    <w:rsid w:val="00C163D3"/>
    <w:rsid w:val="00C207F9"/>
    <w:rsid w:val="00C378DD"/>
    <w:rsid w:val="00C609D9"/>
    <w:rsid w:val="00CC00E9"/>
    <w:rsid w:val="00CC1AFD"/>
    <w:rsid w:val="00CF1AF0"/>
    <w:rsid w:val="00CF7FD5"/>
    <w:rsid w:val="00D0640B"/>
    <w:rsid w:val="00D31F91"/>
    <w:rsid w:val="00D407B4"/>
    <w:rsid w:val="00D45215"/>
    <w:rsid w:val="00D515F6"/>
    <w:rsid w:val="00D53659"/>
    <w:rsid w:val="00D55595"/>
    <w:rsid w:val="00D86EB3"/>
    <w:rsid w:val="00D91EE5"/>
    <w:rsid w:val="00DA0CE8"/>
    <w:rsid w:val="00DB1E32"/>
    <w:rsid w:val="00DB2819"/>
    <w:rsid w:val="00DD01DD"/>
    <w:rsid w:val="00E254FB"/>
    <w:rsid w:val="00E36045"/>
    <w:rsid w:val="00E42C23"/>
    <w:rsid w:val="00E4444B"/>
    <w:rsid w:val="00E539E0"/>
    <w:rsid w:val="00E5539E"/>
    <w:rsid w:val="00E63975"/>
    <w:rsid w:val="00EB6DAF"/>
    <w:rsid w:val="00EF5766"/>
    <w:rsid w:val="00F01EC2"/>
    <w:rsid w:val="00F01FB1"/>
    <w:rsid w:val="00F03B17"/>
    <w:rsid w:val="00F13B71"/>
    <w:rsid w:val="00F17078"/>
    <w:rsid w:val="00F316D7"/>
    <w:rsid w:val="00F70144"/>
    <w:rsid w:val="00F87324"/>
    <w:rsid w:val="00FA1483"/>
    <w:rsid w:val="00FB2CB2"/>
    <w:rsid w:val="00FB6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1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47FC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47FC8"/>
    <w:pPr>
      <w:widowControl w:val="0"/>
      <w:autoSpaceDE w:val="0"/>
      <w:autoSpaceDN w:val="0"/>
      <w:adjustRightInd w:val="0"/>
      <w:jc w:val="left"/>
    </w:pPr>
    <w:rPr>
      <w:rFonts w:ascii="Calibri" w:eastAsiaTheme="minorEastAsia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123;n=60146;fld=134;dst=100043" TargetMode="External"/><Relationship Id="rId13" Type="http://schemas.openxmlformats.org/officeDocument/2006/relationships/hyperlink" Target="consultantplus://offline/main?base=RLAW123;n=52542;fld=134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customXml" Target="../customXml/item2.xml"/><Relationship Id="rId7" Type="http://schemas.openxmlformats.org/officeDocument/2006/relationships/hyperlink" Target="consultantplus://offline/main?base=RLAW123;n=60146;fld=134;dst=100020" TargetMode="External"/><Relationship Id="rId12" Type="http://schemas.openxmlformats.org/officeDocument/2006/relationships/hyperlink" Target="consultantplus://offline/main?base=LAW;n=2875;fld=134" TargetMode="External"/><Relationship Id="rId17" Type="http://schemas.openxmlformats.org/officeDocument/2006/relationships/hyperlink" Target="consultantplus://offline/main?base=RLAW123;n=63713;fld=134;dst=13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main?base=RLAW123;n=60146;fld=134;dst=100046" TargetMode="External"/><Relationship Id="rId20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RLAW123;n=60146;fld=134;dst=100018" TargetMode="External"/><Relationship Id="rId11" Type="http://schemas.openxmlformats.org/officeDocument/2006/relationships/hyperlink" Target="consultantplus://offline/main?base=LAW;n=9959;fld=134" TargetMode="External"/><Relationship Id="rId5" Type="http://schemas.openxmlformats.org/officeDocument/2006/relationships/hyperlink" Target="consultantplus://offline/main?base=RLAW123;n=63713;fld=134;dst=31" TargetMode="External"/><Relationship Id="rId15" Type="http://schemas.openxmlformats.org/officeDocument/2006/relationships/hyperlink" Target="consultantplus://offline/main?base=RLAW123;n=60146;fld=134;dst=100045" TargetMode="External"/><Relationship Id="rId10" Type="http://schemas.openxmlformats.org/officeDocument/2006/relationships/hyperlink" Target="consultantplus://offline/main?base=RLAW123;n=60146;fld=134;dst=100051" TargetMode="External"/><Relationship Id="rId19" Type="http://schemas.openxmlformats.org/officeDocument/2006/relationships/theme" Target="theme/theme1.xml"/><Relationship Id="rId4" Type="http://schemas.openxmlformats.org/officeDocument/2006/relationships/hyperlink" Target="consultantplus://offline/main?base=RLAW123;n=52542;fld=134;dst=100553" TargetMode="External"/><Relationship Id="rId9" Type="http://schemas.openxmlformats.org/officeDocument/2006/relationships/hyperlink" Target="consultantplus://offline/main?base=RLAW123;n=63713;fld=134;dst=13" TargetMode="External"/><Relationship Id="rId14" Type="http://schemas.openxmlformats.org/officeDocument/2006/relationships/hyperlink" Target="consultantplus://offline/main?base=RLAW123;n=63713;fld=134;dst=13" TargetMode="External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4D19DA4EA6F9B439E83685F960020BD" ma:contentTypeVersion="1" ma:contentTypeDescription="Создание документа." ma:contentTypeScope="" ma:versionID="35ed3a0acb28e0580b6944d4f0381ba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67E995-7290-42F5-A3DA-977664825574}"/>
</file>

<file path=customXml/itemProps2.xml><?xml version="1.0" encoding="utf-8"?>
<ds:datastoreItem xmlns:ds="http://schemas.openxmlformats.org/officeDocument/2006/customXml" ds:itemID="{57F7BF5D-5DC0-491B-BE40-5DBCAC86A993}"/>
</file>

<file path=customXml/itemProps3.xml><?xml version="1.0" encoding="utf-8"?>
<ds:datastoreItem xmlns:ds="http://schemas.openxmlformats.org/officeDocument/2006/customXml" ds:itemID="{B36F6510-40D8-4427-B35B-0684E6B062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3046</Words>
  <Characters>17365</Characters>
  <Application>Microsoft Office Word</Application>
  <DocSecurity>0</DocSecurity>
  <Lines>144</Lines>
  <Paragraphs>40</Paragraphs>
  <ScaleCrop>false</ScaleCrop>
  <Company/>
  <LinksUpToDate>false</LinksUpToDate>
  <CharactersWithSpaces>20371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Kochetkova</dc:creator>
  <cp:lastModifiedBy>Kochetkova</cp:lastModifiedBy>
  <cp:revision>1</cp:revision>
  <dcterms:created xsi:type="dcterms:W3CDTF">2011-07-18T10:15:00Z</dcterms:created>
  <dcterms:modified xsi:type="dcterms:W3CDTF">2011-07-18T10:18:00Z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0x01010004D19DA4EA6F9B439E83685F960020BD</vt:lpwstr>
  </property>
</Properties>
</file>